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990F0" w14:textId="4A6D0E16" w:rsidR="00CB1252" w:rsidRPr="0098409D" w:rsidRDefault="00197D79" w:rsidP="005D3A8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</w:pPr>
      <w:r w:rsidRPr="0098409D">
        <w:rPr>
          <w:b/>
          <w:bCs/>
          <w:color w:val="000000"/>
          <w:sz w:val="26"/>
          <w:szCs w:val="26"/>
        </w:rPr>
        <w:t xml:space="preserve">KRITÉRIA A ZPŮSOB HODNOCENÍ ZKOUŠEK </w:t>
      </w:r>
      <w:r w:rsidR="00CB1252" w:rsidRPr="006B75D1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PROFILOVÉ ČÁSTI MATURITNÍ ZKOUŠKY</w:t>
      </w:r>
    </w:p>
    <w:p w14:paraId="27BE06DF" w14:textId="77777777" w:rsidR="0096192A" w:rsidRDefault="0096192A" w:rsidP="005D3A89">
      <w:pPr>
        <w:spacing w:after="0" w:line="240" w:lineRule="auto"/>
        <w:jc w:val="center"/>
        <w:rPr>
          <w:sz w:val="26"/>
          <w:szCs w:val="26"/>
        </w:rPr>
      </w:pPr>
    </w:p>
    <w:p w14:paraId="3252BF55" w14:textId="38B8E1DF" w:rsidR="00621953" w:rsidRPr="00CA16EF" w:rsidRDefault="005F1ED5" w:rsidP="005D3A89">
      <w:pPr>
        <w:spacing w:after="0" w:line="240" w:lineRule="auto"/>
        <w:jc w:val="center"/>
        <w:rPr>
          <w:sz w:val="26"/>
          <w:szCs w:val="26"/>
        </w:rPr>
      </w:pPr>
      <w:r w:rsidRPr="00CA16EF">
        <w:rPr>
          <w:sz w:val="26"/>
          <w:szCs w:val="26"/>
        </w:rPr>
        <w:t xml:space="preserve">konaných formou praktické zkoušky, písemné práce a ústní zkoušky před zkušební maturitní komisí na </w:t>
      </w:r>
      <w:r w:rsidR="0098409D" w:rsidRPr="00CA16EF">
        <w:rPr>
          <w:sz w:val="26"/>
          <w:szCs w:val="26"/>
        </w:rPr>
        <w:t>Stření odborné škole umě</w:t>
      </w:r>
      <w:r w:rsidR="00C6427E" w:rsidRPr="00CA16EF">
        <w:rPr>
          <w:sz w:val="26"/>
          <w:szCs w:val="26"/>
        </w:rPr>
        <w:t>lecké a gymnáziu, s.r.o.</w:t>
      </w:r>
    </w:p>
    <w:p w14:paraId="06F5F5D8" w14:textId="6FE5CD86" w:rsidR="00D56040" w:rsidRPr="00CA16EF" w:rsidRDefault="005F1ED5" w:rsidP="00D56040">
      <w:pPr>
        <w:spacing w:before="100" w:beforeAutospacing="1" w:after="100" w:afterAutospacing="1" w:line="240" w:lineRule="auto"/>
        <w:jc w:val="center"/>
        <w:rPr>
          <w:sz w:val="26"/>
          <w:szCs w:val="26"/>
        </w:rPr>
      </w:pPr>
      <w:r w:rsidRPr="00CA16EF">
        <w:rPr>
          <w:sz w:val="26"/>
          <w:szCs w:val="26"/>
        </w:rPr>
        <w:t>Jarní a podzimní zkušební období MZ 202</w:t>
      </w:r>
      <w:r w:rsidR="00D56040" w:rsidRPr="00CA16EF">
        <w:rPr>
          <w:sz w:val="26"/>
          <w:szCs w:val="26"/>
        </w:rPr>
        <w:t>4</w:t>
      </w:r>
    </w:p>
    <w:p w14:paraId="0C64DE18" w14:textId="0841266C" w:rsidR="005F1ED5" w:rsidRPr="006B75D1" w:rsidRDefault="005F1ED5" w:rsidP="005D3A89">
      <w:pPr>
        <w:spacing w:before="100" w:beforeAutospacing="1" w:after="100" w:afterAutospacing="1" w:line="240" w:lineRule="auto"/>
        <w:jc w:val="center"/>
        <w:rPr>
          <w:sz w:val="26"/>
          <w:szCs w:val="26"/>
        </w:rPr>
      </w:pPr>
      <w:r w:rsidRPr="00CA16EF">
        <w:rPr>
          <w:sz w:val="26"/>
          <w:szCs w:val="26"/>
        </w:rPr>
        <w:t>Dokument schválený zkušebními maturitními komisemi tříd 4.A, 4.</w:t>
      </w:r>
      <w:r w:rsidR="00621953" w:rsidRPr="00CA16EF">
        <w:rPr>
          <w:sz w:val="26"/>
          <w:szCs w:val="26"/>
        </w:rPr>
        <w:t>S,</w:t>
      </w:r>
      <w:r w:rsidRPr="00CA16EF">
        <w:rPr>
          <w:sz w:val="26"/>
          <w:szCs w:val="26"/>
        </w:rPr>
        <w:t xml:space="preserve"> 4.</w:t>
      </w:r>
      <w:r w:rsidR="00621953" w:rsidRPr="00CA16EF">
        <w:rPr>
          <w:sz w:val="26"/>
          <w:szCs w:val="26"/>
        </w:rPr>
        <w:t>M, 2.Z a 2.SZ</w:t>
      </w:r>
    </w:p>
    <w:p w14:paraId="780A2359" w14:textId="677A7791" w:rsidR="00CB1252" w:rsidRDefault="00CB1252" w:rsidP="00A906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>Průběh a konání maturitní zkoušky ve školním roce 2023/2024 se řídí zákonem č. 561/2004 Sb., o předškolním, základním, středním, vyšším odborném a jiném vzdělávání, ve znění pozdějších předpisů a vyhláškou č. 177/2009 Sb., o bližších podmínkách ukončování vzdělávání ve</w:t>
      </w:r>
      <w:r w:rsidR="00AB5F15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>středních školách maturitní zkouškou, ve znění pozdějších předpisů.</w:t>
      </w:r>
    </w:p>
    <w:p w14:paraId="7958C51D" w14:textId="5B718F0F" w:rsidR="00E32651" w:rsidRPr="00E97BD5" w:rsidRDefault="009C5A32" w:rsidP="00A9066D">
      <w:pPr>
        <w:spacing w:after="0"/>
        <w:rPr>
          <w:sz w:val="24"/>
          <w:szCs w:val="24"/>
        </w:rPr>
      </w:pPr>
      <w:r w:rsidRPr="00E97BD5">
        <w:rPr>
          <w:sz w:val="24"/>
          <w:szCs w:val="24"/>
        </w:rPr>
        <w:t xml:space="preserve">1. </w:t>
      </w:r>
      <w:r w:rsidR="00E32651" w:rsidRPr="00E97BD5">
        <w:rPr>
          <w:sz w:val="24"/>
          <w:szCs w:val="24"/>
        </w:rPr>
        <w:t>Každá zkouška profilové části je hodnocena zvlášť.</w:t>
      </w:r>
    </w:p>
    <w:p w14:paraId="5D8EF50D" w14:textId="77777777" w:rsidR="00E32651" w:rsidRPr="00E97BD5" w:rsidRDefault="00E32651" w:rsidP="00A9066D">
      <w:pPr>
        <w:spacing w:after="0"/>
        <w:rPr>
          <w:sz w:val="24"/>
          <w:szCs w:val="24"/>
        </w:rPr>
      </w:pPr>
      <w:r w:rsidRPr="00E97BD5">
        <w:rPr>
          <w:sz w:val="24"/>
          <w:szCs w:val="24"/>
        </w:rPr>
        <w:t>2. Klasifikaci žáka při maturitní zkoušce schvaluje na návrh zkoušejícího zkušební komise hlasováním.</w:t>
      </w:r>
    </w:p>
    <w:p w14:paraId="6E2BD07F" w14:textId="2CA8CF02" w:rsidR="00E32651" w:rsidRPr="00E97BD5" w:rsidRDefault="00E32651" w:rsidP="00A9066D">
      <w:pPr>
        <w:spacing w:after="0"/>
        <w:rPr>
          <w:sz w:val="24"/>
          <w:szCs w:val="24"/>
        </w:rPr>
      </w:pPr>
      <w:r w:rsidRPr="00E97BD5">
        <w:rPr>
          <w:sz w:val="24"/>
          <w:szCs w:val="24"/>
        </w:rPr>
        <w:t>3. U zkoušek, které se skládají z více částí konaných různou formou, vykoná žák zkoušku úspěšně,</w:t>
      </w:r>
      <w:r w:rsidR="00DC20AA">
        <w:rPr>
          <w:sz w:val="24"/>
          <w:szCs w:val="24"/>
        </w:rPr>
        <w:t xml:space="preserve"> </w:t>
      </w:r>
      <w:r w:rsidRPr="00E97BD5">
        <w:rPr>
          <w:sz w:val="24"/>
          <w:szCs w:val="24"/>
        </w:rPr>
        <w:t>pokud úspěšně vykoná všechny části dané zkoušky.</w:t>
      </w:r>
    </w:p>
    <w:p w14:paraId="03FF7CD0" w14:textId="3010D373" w:rsidR="00E32651" w:rsidRPr="00E97BD5" w:rsidRDefault="00E32651" w:rsidP="00A9066D">
      <w:pPr>
        <w:spacing w:after="0"/>
        <w:rPr>
          <w:sz w:val="24"/>
          <w:szCs w:val="24"/>
        </w:rPr>
      </w:pPr>
      <w:r w:rsidRPr="00E97BD5">
        <w:rPr>
          <w:sz w:val="24"/>
          <w:szCs w:val="24"/>
        </w:rPr>
        <w:t>4. Pokud žák nevykoná úspěšně některou dílčí část zkoušky, opakuje pouze tuto dílčí část zkoušky.</w:t>
      </w:r>
    </w:p>
    <w:p w14:paraId="607F9ACF" w14:textId="53A1D666" w:rsidR="00E97BD5" w:rsidRDefault="00CC426C" w:rsidP="00A9066D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E32651" w:rsidRPr="00E97BD5">
        <w:rPr>
          <w:sz w:val="24"/>
          <w:szCs w:val="24"/>
        </w:rPr>
        <w:t>. Pokud při hlasování nastane rovnost hlasů, rozhoduje hlas předsedy maturitní komise.</w:t>
      </w:r>
    </w:p>
    <w:p w14:paraId="24FD9D97" w14:textId="6E454F7D" w:rsidR="00E97BD5" w:rsidRDefault="006B1E5C" w:rsidP="006C2E7A">
      <w:pPr>
        <w:spacing w:after="0"/>
        <w:rPr>
          <w:sz w:val="24"/>
          <w:szCs w:val="24"/>
        </w:rPr>
      </w:pPr>
      <w:r w:rsidRPr="006C2E7A">
        <w:rPr>
          <w:sz w:val="24"/>
          <w:szCs w:val="24"/>
        </w:rPr>
        <w:t>6</w:t>
      </w:r>
      <w:r w:rsidR="006C2E7A" w:rsidRPr="006C2E7A">
        <w:rPr>
          <w:sz w:val="24"/>
          <w:szCs w:val="24"/>
        </w:rPr>
        <w:t xml:space="preserve">. </w:t>
      </w:r>
      <w:r w:rsidRPr="006C2E7A">
        <w:rPr>
          <w:sz w:val="24"/>
          <w:szCs w:val="24"/>
        </w:rPr>
        <w:t>Hodnocení žáků s PUP vždy vychází z konkrétního doporučení ŠPZ a zařazení žáka do</w:t>
      </w:r>
      <w:r w:rsidR="00E1675E">
        <w:rPr>
          <w:sz w:val="24"/>
          <w:szCs w:val="24"/>
        </w:rPr>
        <w:t xml:space="preserve"> </w:t>
      </w:r>
      <w:r w:rsidRPr="006C2E7A">
        <w:rPr>
          <w:sz w:val="24"/>
          <w:szCs w:val="24"/>
        </w:rPr>
        <w:t>příslušné kategorie a skupiny podle typu vzdělávacích potřeb a míry požadovaných uzpůsobení, případně úprav podmínek pro konání zkoušek obsažených v profilové části maturitní zkoušky. Obecná kritéria hodnocení výsledků zkoušek jsou shodná s kritérii hodnocení intaktních žáků.</w:t>
      </w:r>
    </w:p>
    <w:p w14:paraId="04B437EA" w14:textId="77777777" w:rsidR="006C2E7A" w:rsidRPr="006C2E7A" w:rsidRDefault="006C2E7A" w:rsidP="006C2E7A">
      <w:pPr>
        <w:spacing w:after="0"/>
        <w:rPr>
          <w:sz w:val="24"/>
          <w:szCs w:val="24"/>
        </w:rPr>
      </w:pPr>
    </w:p>
    <w:p w14:paraId="60073D8A" w14:textId="6F522C94" w:rsidR="004B61FF" w:rsidRPr="0073023A" w:rsidRDefault="001F2DAF" w:rsidP="00A9066D">
      <w:pPr>
        <w:rPr>
          <w:rStyle w:val="fontstyle31"/>
          <w:rFonts w:asciiTheme="minorHAnsi" w:hAnsiTheme="minorHAnsi" w:cstheme="minorBidi"/>
          <w:sz w:val="26"/>
          <w:szCs w:val="26"/>
        </w:rPr>
      </w:pPr>
      <w:r w:rsidRPr="0098409D">
        <w:rPr>
          <w:b/>
          <w:bCs/>
          <w:color w:val="000000"/>
          <w:sz w:val="26"/>
          <w:szCs w:val="26"/>
        </w:rPr>
        <w:t>KRITÉRIA A ZPŮSOB HODNOCENÍ ZKOUŠ</w:t>
      </w:r>
      <w:r w:rsidR="001E6BA7">
        <w:rPr>
          <w:b/>
          <w:bCs/>
          <w:color w:val="000000"/>
          <w:sz w:val="26"/>
          <w:szCs w:val="26"/>
        </w:rPr>
        <w:t xml:space="preserve">EK Z </w:t>
      </w:r>
      <w:r w:rsidR="00197D79" w:rsidRPr="00197D79">
        <w:rPr>
          <w:b/>
          <w:bCs/>
          <w:color w:val="000000"/>
          <w:sz w:val="27"/>
          <w:szCs w:val="27"/>
        </w:rPr>
        <w:t>ČESK</w:t>
      </w:r>
      <w:r w:rsidR="001E6BA7">
        <w:rPr>
          <w:b/>
          <w:bCs/>
          <w:color w:val="000000"/>
          <w:sz w:val="27"/>
          <w:szCs w:val="27"/>
        </w:rPr>
        <w:t>ÉHO</w:t>
      </w:r>
      <w:r w:rsidR="00197D79" w:rsidRPr="00197D79">
        <w:rPr>
          <w:b/>
          <w:bCs/>
          <w:color w:val="000000"/>
          <w:sz w:val="27"/>
          <w:szCs w:val="27"/>
        </w:rPr>
        <w:t xml:space="preserve"> JAZYK</w:t>
      </w:r>
      <w:r w:rsidR="001E6BA7">
        <w:rPr>
          <w:b/>
          <w:bCs/>
          <w:color w:val="000000"/>
          <w:sz w:val="27"/>
          <w:szCs w:val="27"/>
        </w:rPr>
        <w:t>A</w:t>
      </w:r>
      <w:r w:rsidR="00197D79" w:rsidRPr="00197D79">
        <w:rPr>
          <w:b/>
          <w:bCs/>
          <w:color w:val="000000"/>
          <w:sz w:val="27"/>
          <w:szCs w:val="27"/>
        </w:rPr>
        <w:t xml:space="preserve"> A LITERATUR</w:t>
      </w:r>
      <w:r w:rsidR="00FF31C2">
        <w:rPr>
          <w:b/>
          <w:bCs/>
          <w:color w:val="000000"/>
          <w:sz w:val="27"/>
          <w:szCs w:val="27"/>
        </w:rPr>
        <w:t>A</w:t>
      </w:r>
    </w:p>
    <w:p w14:paraId="7144F754" w14:textId="7E91C53A" w:rsidR="00CC426C" w:rsidRPr="006B75D1" w:rsidRDefault="00CC426C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>Zkoušky z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českého j</w:t>
      </w: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>azyka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literatury</w:t>
      </w: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mají následující strukturu:</w:t>
      </w:r>
    </w:p>
    <w:p w14:paraId="7DD143C7" w14:textId="77777777" w:rsidR="00CC426C" w:rsidRPr="006B75D1" w:rsidRDefault="00CC426C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>- Didaktický test – společná část MZ – hodnocen centrálně</w:t>
      </w:r>
    </w:p>
    <w:p w14:paraId="602229A5" w14:textId="77777777" w:rsidR="00CC426C" w:rsidRPr="006B75D1" w:rsidRDefault="00CC426C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>- Písemná práce – profilová část MZ – hodnocena školou</w:t>
      </w:r>
    </w:p>
    <w:p w14:paraId="1773D25B" w14:textId="0690AD09" w:rsidR="00FC115F" w:rsidRPr="006B75D1" w:rsidRDefault="00CC426C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>- Ústní zkouška – profilová část MZ – hodnocena školou</w:t>
      </w:r>
    </w:p>
    <w:p w14:paraId="569A983D" w14:textId="77777777" w:rsidR="00CC426C" w:rsidRPr="006B75D1" w:rsidRDefault="00CC426C" w:rsidP="00A906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>Didaktické testy společné části MZ se hodnotí slovně „uspěl(a)“ nebo „neuspěl(a)“ s procentuálním vyjádřením úspěšnosti. Žák vykoná zkoušku úspěšně, pokud dosáhne alespoň hranice úspěšnosti. Hranici uvede Centrum v testových sešitech didaktických testů.</w:t>
      </w:r>
    </w:p>
    <w:p w14:paraId="03CF4D61" w14:textId="77777777" w:rsidR="00CC426C" w:rsidRPr="006B75D1" w:rsidRDefault="00CC426C" w:rsidP="00A906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>Každá zkouška profilové části je hodnocena zvlášť. Zkoušky, které se skládají z více částí konaných různou formou, jsou také hodnoceny zvlášť. Žák vykoná zkoušku úspěšně, pokud úspěšně vykoná všechny části dané zkoušky.</w:t>
      </w:r>
    </w:p>
    <w:p w14:paraId="42D84753" w14:textId="77777777" w:rsidR="00CC426C" w:rsidRPr="006B75D1" w:rsidRDefault="00CC426C" w:rsidP="00A906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>Pokud žák zkoušku nebo část zkoušky nekonal, uvádí se v protokolech u příslušného předmětu místo stupně prospěchu slovo „nekonal(a)“.</w:t>
      </w:r>
    </w:p>
    <w:p w14:paraId="526B08DD" w14:textId="5DB0CDCE" w:rsidR="00CC426C" w:rsidRPr="006B75D1" w:rsidRDefault="00CC426C" w:rsidP="00A906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V případě zkoušek z </w:t>
      </w:r>
      <w:r w:rsidR="008257FB">
        <w:rPr>
          <w:rFonts w:eastAsia="Times New Roman" w:cstheme="minorHAnsi"/>
          <w:color w:val="000000"/>
          <w:sz w:val="24"/>
          <w:szCs w:val="24"/>
          <w:lang w:eastAsia="cs-CZ"/>
        </w:rPr>
        <w:t>českého</w:t>
      </w: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jazyka </w:t>
      </w:r>
      <w:r w:rsidR="008257F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literatury </w:t>
      </w:r>
      <w:proofErr w:type="gramStart"/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>tvoří</w:t>
      </w:r>
      <w:proofErr w:type="gramEnd"/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hodnocení písemné práce 40 % a hodnocení ústní zkoušky 60 % z celkového hodnocení zkušebního předmětu.</w:t>
      </w:r>
    </w:p>
    <w:p w14:paraId="6F3FDFD2" w14:textId="161B9F9A" w:rsidR="00CC426C" w:rsidRDefault="00CC426C" w:rsidP="00A906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>Převod výsledků zkoušek z</w:t>
      </w:r>
      <w:r w:rsidR="008257FB">
        <w:rPr>
          <w:rFonts w:eastAsia="Times New Roman" w:cstheme="minorHAnsi"/>
          <w:color w:val="000000"/>
          <w:sz w:val="24"/>
          <w:szCs w:val="24"/>
          <w:lang w:eastAsia="cs-CZ"/>
        </w:rPr>
        <w:t> českého</w:t>
      </w: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jazyka</w:t>
      </w:r>
      <w:r w:rsidR="008257F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literatury</w:t>
      </w: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>, vyjádřených známkou z každé části, na výslednou známku se započítáním váhy jednotlivých částí zkoušky:</w:t>
      </w:r>
    </w:p>
    <w:tbl>
      <w:tblPr>
        <w:tblStyle w:val="TableNormal1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325"/>
        <w:gridCol w:w="1686"/>
        <w:gridCol w:w="1687"/>
        <w:gridCol w:w="1687"/>
        <w:gridCol w:w="1687"/>
      </w:tblGrid>
      <w:tr w:rsidR="00436172" w:rsidRPr="00646389" w14:paraId="78BF6C0E" w14:textId="77777777" w:rsidTr="00A65335">
        <w:trPr>
          <w:trHeight w:hRule="exact" w:val="499"/>
        </w:trPr>
        <w:tc>
          <w:tcPr>
            <w:tcW w:w="23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0C2F" w14:textId="77777777" w:rsidR="00436172" w:rsidRPr="004A505C" w:rsidRDefault="00436172" w:rsidP="00A9066D">
            <w:pPr>
              <w:rPr>
                <w:lang w:val="cs-CZ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4381" w14:textId="77777777" w:rsidR="00436172" w:rsidRPr="004A505C" w:rsidRDefault="00436172" w:rsidP="00A9066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4A505C">
              <w:rPr>
                <w:rFonts w:ascii="Calibri"/>
                <w:lang w:val="cs-CZ"/>
              </w:rPr>
              <w:t>4</w:t>
            </w:r>
          </w:p>
          <w:p w14:paraId="6C4F4E2E" w14:textId="77777777" w:rsidR="00436172" w:rsidRPr="004A505C" w:rsidRDefault="00436172" w:rsidP="00A9066D">
            <w:pPr>
              <w:pStyle w:val="TableParagraph"/>
              <w:ind w:left="102"/>
              <w:rPr>
                <w:rFonts w:ascii="Calibri" w:eastAsia="Calibri" w:hAnsi="Calibri" w:cs="Calibri"/>
                <w:lang w:val="cs-CZ"/>
              </w:rPr>
            </w:pPr>
            <w:r w:rsidRPr="004A505C">
              <w:rPr>
                <w:rFonts w:ascii="Calibri" w:hAnsi="Calibri"/>
                <w:spacing w:val="-1"/>
                <w:lang w:val="cs-CZ"/>
              </w:rPr>
              <w:t>(dostatečný)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9771BE5" w14:textId="77777777" w:rsidR="00436172" w:rsidRPr="004A505C" w:rsidRDefault="00436172" w:rsidP="00A9066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lang w:val="cs-CZ"/>
              </w:rPr>
            </w:pPr>
            <w:r w:rsidRPr="004A505C">
              <w:rPr>
                <w:rFonts w:ascii="Calibri"/>
                <w:lang w:val="cs-CZ"/>
              </w:rPr>
              <w:t>3</w:t>
            </w:r>
          </w:p>
          <w:p w14:paraId="2975EA4C" w14:textId="77777777" w:rsidR="00436172" w:rsidRPr="004A505C" w:rsidRDefault="00436172" w:rsidP="00A9066D">
            <w:pPr>
              <w:pStyle w:val="TableParagraph"/>
              <w:ind w:left="104"/>
              <w:rPr>
                <w:rFonts w:ascii="Calibri" w:eastAsia="Calibri" w:hAnsi="Calibri" w:cs="Calibri"/>
                <w:lang w:val="cs-CZ"/>
              </w:rPr>
            </w:pPr>
            <w:r w:rsidRPr="004A505C">
              <w:rPr>
                <w:rFonts w:ascii="Calibri" w:hAnsi="Calibri"/>
                <w:lang w:val="cs-CZ"/>
              </w:rPr>
              <w:t>(dobrý)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A31BD" w14:textId="77777777" w:rsidR="00436172" w:rsidRPr="004A505C" w:rsidRDefault="00436172" w:rsidP="00A9066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lang w:val="cs-CZ"/>
              </w:rPr>
            </w:pPr>
            <w:r w:rsidRPr="004A505C">
              <w:rPr>
                <w:rFonts w:ascii="Calibri"/>
                <w:lang w:val="cs-CZ"/>
              </w:rPr>
              <w:t>2</w:t>
            </w:r>
          </w:p>
          <w:p w14:paraId="3B42E81E" w14:textId="77777777" w:rsidR="00436172" w:rsidRPr="004A505C" w:rsidRDefault="00436172" w:rsidP="00A9066D">
            <w:pPr>
              <w:pStyle w:val="TableParagraph"/>
              <w:ind w:left="104"/>
              <w:rPr>
                <w:rFonts w:ascii="Calibri" w:eastAsia="Calibri" w:hAnsi="Calibri" w:cs="Calibri"/>
                <w:lang w:val="cs-CZ"/>
              </w:rPr>
            </w:pPr>
            <w:r w:rsidRPr="004A505C">
              <w:rPr>
                <w:rFonts w:ascii="Calibri" w:hAnsi="Calibri"/>
                <w:spacing w:val="-1"/>
                <w:lang w:val="cs-CZ"/>
              </w:rPr>
              <w:t>(chvalitebný)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F932E" w14:textId="77777777" w:rsidR="00436172" w:rsidRPr="004A505C" w:rsidRDefault="00436172" w:rsidP="00A9066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lang w:val="cs-CZ"/>
              </w:rPr>
            </w:pPr>
            <w:r w:rsidRPr="004A505C">
              <w:rPr>
                <w:rFonts w:ascii="Calibri"/>
                <w:lang w:val="cs-CZ"/>
              </w:rPr>
              <w:t>1</w:t>
            </w:r>
          </w:p>
          <w:p w14:paraId="064DFBBE" w14:textId="77777777" w:rsidR="00436172" w:rsidRPr="004A505C" w:rsidRDefault="00436172" w:rsidP="00A9066D">
            <w:pPr>
              <w:pStyle w:val="TableParagraph"/>
              <w:ind w:left="104"/>
              <w:rPr>
                <w:rFonts w:ascii="Calibri" w:eastAsia="Calibri" w:hAnsi="Calibri" w:cs="Calibri"/>
                <w:lang w:val="cs-CZ"/>
              </w:rPr>
            </w:pPr>
            <w:r w:rsidRPr="004A505C">
              <w:rPr>
                <w:rFonts w:ascii="Calibri" w:hAnsi="Calibri"/>
                <w:spacing w:val="-1"/>
                <w:lang w:val="cs-CZ"/>
              </w:rPr>
              <w:t>(výborný)</w:t>
            </w:r>
          </w:p>
        </w:tc>
      </w:tr>
      <w:tr w:rsidR="00436172" w:rsidRPr="00646389" w14:paraId="29AAC19A" w14:textId="77777777" w:rsidTr="00A65335">
        <w:trPr>
          <w:trHeight w:hRule="exact" w:val="884"/>
        </w:trPr>
        <w:tc>
          <w:tcPr>
            <w:tcW w:w="23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15297" w14:textId="77777777" w:rsidR="00436172" w:rsidRDefault="00436172" w:rsidP="00A9066D">
            <w:pPr>
              <w:pStyle w:val="TableParagraph"/>
              <w:spacing w:line="242" w:lineRule="exact"/>
              <w:ind w:left="102"/>
              <w:rPr>
                <w:rFonts w:ascii="Calibri" w:hAnsi="Calibri"/>
                <w:spacing w:val="-1"/>
                <w:lang w:val="cs-CZ"/>
              </w:rPr>
            </w:pPr>
            <w:r>
              <w:rPr>
                <w:rFonts w:ascii="Calibri" w:hAnsi="Calibri"/>
                <w:spacing w:val="-1"/>
                <w:lang w:val="cs-CZ"/>
              </w:rPr>
              <w:t xml:space="preserve">Přepočet výsledných </w:t>
            </w:r>
          </w:p>
          <w:p w14:paraId="61EA4E49" w14:textId="77777777" w:rsidR="00436172" w:rsidRDefault="00436172" w:rsidP="00A9066D">
            <w:pPr>
              <w:pStyle w:val="TableParagraph"/>
              <w:spacing w:line="242" w:lineRule="exact"/>
              <w:ind w:left="102"/>
              <w:rPr>
                <w:rFonts w:ascii="Calibri" w:hAnsi="Calibri"/>
                <w:spacing w:val="-1"/>
                <w:lang w:val="cs-CZ"/>
              </w:rPr>
            </w:pPr>
            <w:r>
              <w:rPr>
                <w:rFonts w:ascii="Calibri" w:hAnsi="Calibri"/>
                <w:spacing w:val="-1"/>
                <w:lang w:val="cs-CZ"/>
              </w:rPr>
              <w:t>známek z ÚZ a PP:</w:t>
            </w:r>
          </w:p>
          <w:p w14:paraId="74CA21C7" w14:textId="77777777" w:rsidR="00436172" w:rsidRPr="004A505C" w:rsidRDefault="00436172" w:rsidP="00A9066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hAnsi="Calibri"/>
                <w:spacing w:val="-1"/>
                <w:lang w:val="cs-CZ"/>
              </w:rPr>
              <w:t>ÚZx0,6+PPx0,4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ED8A4" w14:textId="77777777" w:rsidR="00436172" w:rsidRPr="004A505C" w:rsidRDefault="00436172" w:rsidP="00A9066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/>
                <w:spacing w:val="-5"/>
                <w:lang w:val="cs-CZ"/>
              </w:rPr>
              <w:t>4,0 –3,5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9BD1B" w14:textId="77777777" w:rsidR="00436172" w:rsidRPr="004A505C" w:rsidRDefault="00436172" w:rsidP="00A9066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/>
                <w:spacing w:val="-5"/>
                <w:lang w:val="cs-CZ"/>
              </w:rPr>
              <w:t>3,4 – 2,5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8911F" w14:textId="77777777" w:rsidR="00436172" w:rsidRPr="004A505C" w:rsidRDefault="00436172" w:rsidP="00A9066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/>
                <w:spacing w:val="-5"/>
                <w:lang w:val="cs-CZ"/>
              </w:rPr>
              <w:t>2,4 – 1,5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423B6" w14:textId="77777777" w:rsidR="00436172" w:rsidRPr="002672F2" w:rsidRDefault="00436172" w:rsidP="00A9066D">
            <w:pPr>
              <w:pStyle w:val="TableParagraph"/>
              <w:spacing w:line="242" w:lineRule="exact"/>
              <w:ind w:left="104"/>
              <w:rPr>
                <w:rFonts w:ascii="Calibri"/>
                <w:spacing w:val="-6"/>
                <w:lang w:val="cs-CZ"/>
              </w:rPr>
            </w:pPr>
            <w:r>
              <w:rPr>
                <w:rFonts w:ascii="Calibri"/>
                <w:spacing w:val="-6"/>
                <w:lang w:val="cs-CZ"/>
              </w:rPr>
              <w:t>1,4 – 1,0</w:t>
            </w:r>
          </w:p>
        </w:tc>
      </w:tr>
    </w:tbl>
    <w:p w14:paraId="16D20B89" w14:textId="77777777" w:rsidR="00436172" w:rsidRDefault="00436172" w:rsidP="00A906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5078089" w14:textId="06992A36" w:rsidR="003F79A4" w:rsidRDefault="00197D79" w:rsidP="00A9066D">
      <w:pPr>
        <w:rPr>
          <w:rStyle w:val="fontstyle41"/>
        </w:rPr>
      </w:pPr>
      <w:r w:rsidRPr="00197D79">
        <w:rPr>
          <w:rStyle w:val="fontstyle31"/>
          <w:sz w:val="28"/>
          <w:szCs w:val="28"/>
          <w:u w:val="single"/>
        </w:rPr>
        <w:t>Písemná práce</w:t>
      </w:r>
      <w:r w:rsidR="004B61FF" w:rsidRPr="004B61FF">
        <w:rPr>
          <w:rStyle w:val="fontstyle31"/>
          <w:sz w:val="24"/>
          <w:szCs w:val="24"/>
        </w:rPr>
        <w:br/>
      </w:r>
      <w:r w:rsidR="004B61FF">
        <w:rPr>
          <w:rStyle w:val="fontstyle31"/>
          <w:sz w:val="24"/>
          <w:szCs w:val="24"/>
        </w:rPr>
        <w:t xml:space="preserve">Zadání písemné práce: </w:t>
      </w:r>
      <w:r w:rsidR="004B61FF">
        <w:rPr>
          <w:rStyle w:val="fontstyle41"/>
        </w:rPr>
        <w:t>zadání písemné práce obsahuje název zadání, způsob zpracování zadání a</w:t>
      </w:r>
      <w:r w:rsidR="004B61FF">
        <w:rPr>
          <w:rFonts w:ascii="Calibri" w:hAnsi="Calibri" w:cs="Calibri"/>
          <w:color w:val="000000"/>
        </w:rPr>
        <w:t xml:space="preserve"> </w:t>
      </w:r>
      <w:r w:rsidR="004B61FF">
        <w:rPr>
          <w:rStyle w:val="fontstyle41"/>
        </w:rPr>
        <w:t xml:space="preserve">popřípadě výchozí text k zadání. </w:t>
      </w:r>
    </w:p>
    <w:p w14:paraId="62DDBF95" w14:textId="700B9323" w:rsidR="003F79A4" w:rsidRDefault="004B61FF" w:rsidP="00A9066D">
      <w:pPr>
        <w:rPr>
          <w:rStyle w:val="fontstyle41"/>
        </w:rPr>
      </w:pPr>
      <w:r>
        <w:rPr>
          <w:rStyle w:val="fontstyle41"/>
        </w:rPr>
        <w:t>Součástí výchozího textu k zadání může být i obrázek, graf.</w:t>
      </w:r>
    </w:p>
    <w:p w14:paraId="126845E5" w14:textId="77777777" w:rsidR="006C2E7A" w:rsidRDefault="004B61FF" w:rsidP="006C2E7A">
      <w:pPr>
        <w:spacing w:after="0" w:line="276" w:lineRule="auto"/>
        <w:rPr>
          <w:rStyle w:val="fontstyle31"/>
          <w:sz w:val="24"/>
          <w:szCs w:val="24"/>
        </w:rPr>
      </w:pPr>
      <w:r>
        <w:rPr>
          <w:rStyle w:val="fontstyle41"/>
        </w:rPr>
        <w:t xml:space="preserve">Žák může do své písemné práce funkčně začlenit výchozí text. Pouhé </w:t>
      </w:r>
      <w:r>
        <w:rPr>
          <w:rStyle w:val="fontstyle31"/>
          <w:sz w:val="24"/>
          <w:szCs w:val="24"/>
        </w:rPr>
        <w:t xml:space="preserve">opsání výchozího textu se </w:t>
      </w:r>
      <w:r>
        <w:rPr>
          <w:rStyle w:val="fontstyle41"/>
        </w:rPr>
        <w:t>však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31"/>
          <w:sz w:val="24"/>
          <w:szCs w:val="24"/>
        </w:rPr>
        <w:t>nezapočítává do celkového rozsahu písemné práce</w:t>
      </w:r>
      <w:r>
        <w:rPr>
          <w:rStyle w:val="fontstyle41"/>
        </w:rPr>
        <w:t>, nejedná se totiž o autorský text žáka, který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41"/>
        </w:rPr>
        <w:t>bychom mohli hodnotit. Totéž platí, pokud žák doslovně převezme téma zadání jako nadpis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41"/>
        </w:rPr>
        <w:t>(nepočítá se do rozsahu).</w:t>
      </w:r>
      <w:r>
        <w:rPr>
          <w:rFonts w:ascii="Calibri" w:hAnsi="Calibri" w:cs="Calibri"/>
          <w:color w:val="000000"/>
        </w:rPr>
        <w:br/>
      </w:r>
    </w:p>
    <w:p w14:paraId="78B4024D" w14:textId="77FF262B" w:rsidR="003F79A4" w:rsidRPr="006C2E7A" w:rsidRDefault="004B61FF" w:rsidP="006C2E7A">
      <w:pPr>
        <w:spacing w:after="0" w:line="276" w:lineRule="auto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Rozsah PP</w:t>
      </w:r>
      <w:r>
        <w:rPr>
          <w:rStyle w:val="fontstyle41"/>
        </w:rPr>
        <w:t>: minimální rozsah je 250 slov, maximální rozsah omezen není</w:t>
      </w:r>
      <w:r w:rsidR="00C95CFE">
        <w:rPr>
          <w:rStyle w:val="fontstyle41"/>
        </w:rPr>
        <w:t xml:space="preserve"> (práce, která nesplňuje zadaný počet slov, je hodnocena nedostatečně)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  <w:sz w:val="24"/>
          <w:szCs w:val="24"/>
        </w:rPr>
        <w:t xml:space="preserve">Čas (délka konání) písemné práce: </w:t>
      </w:r>
      <w:r>
        <w:rPr>
          <w:rStyle w:val="fontstyle41"/>
        </w:rPr>
        <w:t>110 minut (včetně času na výběr zadání)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  <w:sz w:val="24"/>
          <w:szCs w:val="24"/>
        </w:rPr>
        <w:t>Způsob záznamu</w:t>
      </w:r>
      <w:r>
        <w:rPr>
          <w:rStyle w:val="fontstyle41"/>
        </w:rPr>
        <w:t>: žák dostane záznamový arch, do kterého bude práci psát</w:t>
      </w:r>
    </w:p>
    <w:p w14:paraId="1F661FAF" w14:textId="77777777" w:rsidR="006C2E7A" w:rsidRDefault="004B61FF" w:rsidP="00A9066D"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Způsob a kritéria hodnocení</w:t>
      </w:r>
      <w:r>
        <w:rPr>
          <w:rStyle w:val="fontstyle41"/>
        </w:rPr>
        <w:t xml:space="preserve">: práce se boduje v 6 kritériích (v každé lze získat maximálně </w:t>
      </w:r>
      <w:r>
        <w:rPr>
          <w:rStyle w:val="fontstyle41"/>
        </w:rPr>
        <w:br/>
        <w:t>5 bodů),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31"/>
          <w:sz w:val="24"/>
          <w:szCs w:val="24"/>
        </w:rPr>
        <w:t>celkově žák může získat 30 bodů</w:t>
      </w:r>
    </w:p>
    <w:p w14:paraId="69986566" w14:textId="13683280" w:rsidR="0084722A" w:rsidRPr="00FC115F" w:rsidRDefault="004B61FF" w:rsidP="00A9066D">
      <w:pPr>
        <w:rPr>
          <w:rStyle w:val="fontstyle51"/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31"/>
          <w:sz w:val="24"/>
          <w:szCs w:val="24"/>
        </w:rPr>
        <w:t xml:space="preserve">Hranice úspěšnosti: </w:t>
      </w:r>
      <w:r>
        <w:rPr>
          <w:rStyle w:val="fontstyle41"/>
        </w:rPr>
        <w:t>žák musí získat 12 a více bodů, aby u písemné práce prospěl</w:t>
      </w:r>
      <w:r>
        <w:rPr>
          <w:rFonts w:ascii="Calibri" w:hAnsi="Calibri" w:cs="Calibri"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41"/>
        </w:rPr>
        <w:t>6 kritérií hodnocení:</w:t>
      </w:r>
      <w:r>
        <w:rPr>
          <w:rFonts w:ascii="Calibri" w:hAnsi="Calibri" w:cs="Calibri"/>
          <w:color w:val="000000"/>
        </w:rPr>
        <w:br/>
      </w:r>
      <w:proofErr w:type="gramStart"/>
      <w:r>
        <w:rPr>
          <w:rStyle w:val="fontstyle41"/>
        </w:rPr>
        <w:t>1A</w:t>
      </w:r>
      <w:proofErr w:type="gramEnd"/>
      <w:r>
        <w:rPr>
          <w:rStyle w:val="fontstyle41"/>
        </w:rPr>
        <w:t xml:space="preserve"> – naplnění tématu a úroveň jeho zpracování, funkčnost zpracování tématu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1B – splnění zadaného útvaru a komunikační situace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2A – pravopis a tvarosloví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2B – slovní zásoba (oblast lexika)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3A – syntax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3B – kompozice a výběr tematických složek; soudržnost textu, jeho členění, argumentace</w:t>
      </w:r>
      <w:r w:rsidR="00C95CFE" w:rsidRPr="00C95CFE">
        <w:rPr>
          <w:rStyle w:val="fontstyle31"/>
          <w:sz w:val="24"/>
          <w:szCs w:val="24"/>
        </w:rPr>
        <w:t xml:space="preserve"> </w:t>
      </w:r>
    </w:p>
    <w:p w14:paraId="7E1F3810" w14:textId="5E471AA6" w:rsidR="004B61FF" w:rsidRPr="003F79A4" w:rsidRDefault="004B61FF" w:rsidP="00A9066D">
      <w:pPr>
        <w:rPr>
          <w:rStyle w:val="fontstyle31"/>
          <w:rFonts w:ascii="Symbol" w:hAnsi="Symbol" w:cstheme="minorBidi"/>
          <w:b w:val="0"/>
          <w:bCs w:val="0"/>
          <w:sz w:val="24"/>
          <w:szCs w:val="24"/>
        </w:rPr>
      </w:pP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41"/>
        </w:rPr>
        <w:t>Hodnocení PP:</w:t>
      </w:r>
      <w:r>
        <w:rPr>
          <w:rFonts w:ascii="Calibri" w:hAnsi="Calibri" w:cs="Calibri"/>
          <w:color w:val="000000"/>
        </w:rPr>
        <w:br/>
      </w:r>
      <w:proofErr w:type="gramStart"/>
      <w:r>
        <w:rPr>
          <w:rStyle w:val="fontstyle41"/>
        </w:rPr>
        <w:t>26 – 30</w:t>
      </w:r>
      <w:proofErr w:type="gramEnd"/>
      <w:r>
        <w:rPr>
          <w:rStyle w:val="fontstyle41"/>
        </w:rPr>
        <w:t xml:space="preserve"> bodů - výborn</w:t>
      </w:r>
      <w:r w:rsidR="00F974C7">
        <w:rPr>
          <w:rStyle w:val="fontstyle41"/>
        </w:rPr>
        <w:t>ý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21 – 25 bodů - chvaliteb</w:t>
      </w:r>
      <w:r w:rsidR="00340C5D">
        <w:rPr>
          <w:rStyle w:val="fontstyle41"/>
        </w:rPr>
        <w:t>n</w:t>
      </w:r>
      <w:r w:rsidR="00F974C7">
        <w:rPr>
          <w:rStyle w:val="fontstyle41"/>
        </w:rPr>
        <w:t>ý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16 – 20 bodů - dob</w:t>
      </w:r>
      <w:r w:rsidR="00F974C7">
        <w:rPr>
          <w:rStyle w:val="fontstyle41"/>
        </w:rPr>
        <w:t>rý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lastRenderedPageBreak/>
        <w:t>12 – 15 bodů - dostatečn</w:t>
      </w:r>
      <w:r w:rsidR="00F974C7">
        <w:rPr>
          <w:rStyle w:val="fontstyle41"/>
        </w:rPr>
        <w:t>ý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0-11 bodů – nedostatečn</w:t>
      </w:r>
      <w:r w:rsidR="00F974C7">
        <w:rPr>
          <w:rStyle w:val="fontstyle41"/>
        </w:rPr>
        <w:t>ý</w:t>
      </w:r>
    </w:p>
    <w:p w14:paraId="2E4B4622" w14:textId="7874B58A" w:rsidR="003F79A4" w:rsidRDefault="004B61FF" w:rsidP="00A9066D">
      <w:pPr>
        <w:rPr>
          <w:rStyle w:val="fontstyle31"/>
          <w:sz w:val="24"/>
          <w:szCs w:val="24"/>
          <w:u w:val="single"/>
        </w:rPr>
      </w:pPr>
      <w:r w:rsidRPr="00164030">
        <w:rPr>
          <w:rStyle w:val="fontstyle31"/>
          <w:sz w:val="24"/>
          <w:szCs w:val="24"/>
          <w:u w:val="single"/>
        </w:rPr>
        <w:t>Postup při hodnocení opsané písemné práce</w:t>
      </w:r>
      <w:r w:rsidRPr="00164030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br/>
      </w:r>
      <w:r>
        <w:rPr>
          <w:rStyle w:val="fontstyle31"/>
          <w:sz w:val="24"/>
          <w:szCs w:val="24"/>
        </w:rPr>
        <w:t xml:space="preserve">Předmětem hodnocení je pouze autorský text žáka. </w:t>
      </w:r>
      <w:r>
        <w:rPr>
          <w:rStyle w:val="fontstyle41"/>
        </w:rPr>
        <w:t>Text prokazatelně převzatý z dostupného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41"/>
        </w:rPr>
        <w:t>zdroje se nezapočítává do celkového rozsahu písemné práce, a není tedy předmětem hodnocení.</w:t>
      </w:r>
      <w:r w:rsidR="003F79A4">
        <w:rPr>
          <w:rFonts w:ascii="Calibri" w:hAnsi="Calibri" w:cs="Calibri"/>
          <w:color w:val="000000"/>
        </w:rPr>
        <w:t xml:space="preserve"> </w:t>
      </w:r>
      <w:r>
        <w:rPr>
          <w:rStyle w:val="fontstyle41"/>
        </w:rPr>
        <w:t>V takovém případě písemná práce nesplňuje stanovený minimální rozsah, a je tedy celkově</w:t>
      </w:r>
      <w:r w:rsidR="003F79A4">
        <w:rPr>
          <w:rFonts w:ascii="Calibri" w:hAnsi="Calibri" w:cs="Calibri"/>
          <w:color w:val="000000"/>
        </w:rPr>
        <w:t xml:space="preserve"> </w:t>
      </w:r>
      <w:r>
        <w:rPr>
          <w:rStyle w:val="fontstyle41"/>
        </w:rPr>
        <w:t>hodnocena 0 body a žák neprospěl.</w:t>
      </w:r>
    </w:p>
    <w:p w14:paraId="3CA9B360" w14:textId="36C114F3" w:rsidR="003F79A4" w:rsidRDefault="004B61FF" w:rsidP="00A9066D">
      <w:pPr>
        <w:rPr>
          <w:rStyle w:val="fontstyle31"/>
          <w:sz w:val="24"/>
          <w:szCs w:val="24"/>
          <w:u w:val="single"/>
        </w:rPr>
      </w:pPr>
      <w:r w:rsidRPr="00164030">
        <w:rPr>
          <w:rStyle w:val="fontstyle31"/>
          <w:sz w:val="24"/>
          <w:szCs w:val="24"/>
          <w:u w:val="single"/>
        </w:rPr>
        <w:t>Výchozí text k zadání písemné práce (je-li součástí zadání)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41"/>
        </w:rPr>
        <w:t>V zadání je uvedeno, zda a jakým způsobem má být výchozí text ve vlastní práci použit. Některé typy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41"/>
        </w:rPr>
        <w:t xml:space="preserve">výchozích textů </w:t>
      </w:r>
      <w:proofErr w:type="gramStart"/>
      <w:r>
        <w:rPr>
          <w:rStyle w:val="fontstyle41"/>
        </w:rPr>
        <w:t>slouží</w:t>
      </w:r>
      <w:proofErr w:type="gramEnd"/>
      <w:r>
        <w:rPr>
          <w:rStyle w:val="fontstyle41"/>
        </w:rPr>
        <w:t xml:space="preserve"> jako inspirační zdroj, jiné přinášejí základní informace pro zpracování písemné</w:t>
      </w:r>
      <w:r w:rsidR="00164030">
        <w:rPr>
          <w:rFonts w:ascii="Calibri" w:hAnsi="Calibri" w:cs="Calibri"/>
          <w:color w:val="000000"/>
        </w:rPr>
        <w:t xml:space="preserve"> </w:t>
      </w:r>
      <w:r>
        <w:rPr>
          <w:rStyle w:val="fontstyle41"/>
        </w:rPr>
        <w:t>práce nebo pokyny k napsání práce.</w:t>
      </w:r>
    </w:p>
    <w:p w14:paraId="7528E2DC" w14:textId="26717739" w:rsidR="003F79A4" w:rsidRDefault="004B61FF" w:rsidP="00A9066D">
      <w:pPr>
        <w:rPr>
          <w:rStyle w:val="fontstyle31"/>
          <w:sz w:val="24"/>
          <w:szCs w:val="24"/>
        </w:rPr>
      </w:pPr>
      <w:r w:rsidRPr="00164030">
        <w:rPr>
          <w:rStyle w:val="fontstyle31"/>
          <w:sz w:val="24"/>
          <w:szCs w:val="24"/>
          <w:u w:val="single"/>
        </w:rPr>
        <w:t>Některé funkce výchozího textu:</w:t>
      </w:r>
      <w:r>
        <w:br/>
      </w:r>
      <w:r>
        <w:rPr>
          <w:rStyle w:val="fontstyle31"/>
          <w:sz w:val="24"/>
          <w:szCs w:val="24"/>
        </w:rPr>
        <w:t>Inspirativní funkce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41"/>
        </w:rPr>
        <w:t xml:space="preserve">Výchozí text má v rámci zadání různé </w:t>
      </w:r>
      <w:proofErr w:type="gramStart"/>
      <w:r>
        <w:rPr>
          <w:rStyle w:val="fontstyle41"/>
        </w:rPr>
        <w:t>funkce - může</w:t>
      </w:r>
      <w:proofErr w:type="gramEnd"/>
      <w:r>
        <w:rPr>
          <w:rStyle w:val="fontstyle41"/>
        </w:rPr>
        <w:t xml:space="preserve"> být inspirací, navozovat atmosféru k psaní, tak</w:t>
      </w:r>
      <w:r w:rsidR="00164030">
        <w:rPr>
          <w:rFonts w:ascii="Calibri" w:hAnsi="Calibri" w:cs="Calibri"/>
          <w:color w:val="000000"/>
        </w:rPr>
        <w:t xml:space="preserve"> </w:t>
      </w:r>
      <w:r>
        <w:rPr>
          <w:rStyle w:val="fontstyle41"/>
        </w:rPr>
        <w:t>tomu bývá především u útvarů uměleckého stylu. Např. v případě líčení nebo vypravování.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  <w:sz w:val="24"/>
          <w:szCs w:val="24"/>
        </w:rPr>
        <w:t>Specifikovaná - pokyny k napsání práce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41"/>
        </w:rPr>
        <w:t>V zadání může být také přímo uvedeno, jak s výchozím textem zacházet - např. u vypravování může</w:t>
      </w:r>
      <w:r w:rsidR="00164030">
        <w:rPr>
          <w:rFonts w:ascii="Calibri" w:hAnsi="Calibri" w:cs="Calibri"/>
          <w:color w:val="000000"/>
        </w:rPr>
        <w:t xml:space="preserve"> </w:t>
      </w:r>
      <w:r>
        <w:rPr>
          <w:rStyle w:val="fontstyle41"/>
        </w:rPr>
        <w:t>výchozí text tvořit začátek nebo konec vypravování (ve zpracování je pak přesně uvedeno:</w:t>
      </w:r>
      <w:r w:rsidR="00164030">
        <w:rPr>
          <w:rFonts w:ascii="Calibri" w:hAnsi="Calibri" w:cs="Calibri"/>
          <w:color w:val="000000"/>
        </w:rPr>
        <w:t xml:space="preserve"> </w:t>
      </w:r>
      <w:r>
        <w:rPr>
          <w:rStyle w:val="fontstyle41"/>
        </w:rPr>
        <w:t>vypravování, které je zakončeno výchozím textem nebo vypravování, které má na výchozí text</w:t>
      </w:r>
      <w:r w:rsidR="00164030">
        <w:rPr>
          <w:rFonts w:ascii="Calibri" w:hAnsi="Calibri" w:cs="Calibri"/>
          <w:color w:val="000000"/>
        </w:rPr>
        <w:t xml:space="preserve"> </w:t>
      </w:r>
      <w:r>
        <w:rPr>
          <w:rStyle w:val="fontstyle41"/>
        </w:rPr>
        <w:t>navazovat).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  <w:sz w:val="24"/>
          <w:szCs w:val="24"/>
        </w:rPr>
        <w:t>Informativní funkce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41"/>
        </w:rPr>
        <w:t>Může také poskytovat informace, které je třeba využít při tvorbě textu: např. uvedení informace</w:t>
      </w:r>
      <w:r w:rsidR="00164030">
        <w:rPr>
          <w:rFonts w:ascii="Calibri" w:hAnsi="Calibri" w:cs="Calibri"/>
          <w:color w:val="000000"/>
        </w:rPr>
        <w:t xml:space="preserve"> </w:t>
      </w:r>
      <w:r>
        <w:rPr>
          <w:rStyle w:val="fontstyle41"/>
        </w:rPr>
        <w:t>k napsání motivačního dopisu / žádosti nebo uvedení základních informací pro vysvětlení nějakého</w:t>
      </w:r>
      <w:r w:rsidR="00164030">
        <w:rPr>
          <w:rFonts w:ascii="Calibri" w:hAnsi="Calibri" w:cs="Calibri"/>
          <w:color w:val="000000"/>
        </w:rPr>
        <w:t xml:space="preserve"> </w:t>
      </w:r>
      <w:r>
        <w:rPr>
          <w:rStyle w:val="fontstyle41"/>
        </w:rPr>
        <w:t>problému, z nichž má žák při tvorbě vyjít.</w:t>
      </w:r>
    </w:p>
    <w:p w14:paraId="6DEE9C54" w14:textId="1676F264" w:rsidR="00F1660F" w:rsidRDefault="004B61FF" w:rsidP="00A9066D">
      <w:pPr>
        <w:rPr>
          <w:rFonts w:ascii="Calibri" w:hAnsi="Calibri" w:cs="Calibri"/>
          <w:color w:val="000000"/>
          <w:sz w:val="24"/>
          <w:szCs w:val="24"/>
        </w:rPr>
      </w:pPr>
      <w:r w:rsidRPr="003F79A4">
        <w:rPr>
          <w:rStyle w:val="fontstyle31"/>
          <w:sz w:val="24"/>
          <w:szCs w:val="24"/>
          <w:u w:val="single"/>
        </w:rPr>
        <w:t>Počítání slov: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41"/>
        </w:rPr>
        <w:t>Jako jedno slovo se počítají:</w:t>
      </w:r>
      <w:r>
        <w:rPr>
          <w:rFonts w:ascii="Calibri" w:hAnsi="Calibri" w:cs="Calibri"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41"/>
        </w:rPr>
        <w:t>předložky jednoslovné (s = 1 slovo; za účelem = 2 slova)</w:t>
      </w:r>
      <w:r>
        <w:rPr>
          <w:rFonts w:ascii="Calibri" w:hAnsi="Calibri" w:cs="Calibri"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41"/>
        </w:rPr>
        <w:t>spojky, zájmena</w:t>
      </w:r>
      <w:r>
        <w:rPr>
          <w:rFonts w:ascii="Calibri" w:hAnsi="Calibri" w:cs="Calibri"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41"/>
        </w:rPr>
        <w:t>citoslovce (</w:t>
      </w:r>
      <w:r>
        <w:rPr>
          <w:rStyle w:val="fontstyle61"/>
        </w:rPr>
        <w:t xml:space="preserve">ach ouvej </w:t>
      </w:r>
      <w:r>
        <w:rPr>
          <w:rStyle w:val="fontstyle41"/>
        </w:rPr>
        <w:t>= 2 slova)</w:t>
      </w:r>
      <w:r>
        <w:rPr>
          <w:rFonts w:ascii="Calibri" w:hAnsi="Calibri" w:cs="Calibri"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41"/>
        </w:rPr>
        <w:t>zkratky a zkratková slova (</w:t>
      </w:r>
      <w:r>
        <w:rPr>
          <w:rStyle w:val="fontstyle61"/>
        </w:rPr>
        <w:t xml:space="preserve">ZUŠ </w:t>
      </w:r>
      <w:r>
        <w:rPr>
          <w:rStyle w:val="fontstyle41"/>
        </w:rPr>
        <w:t xml:space="preserve">= 1 slovo; </w:t>
      </w:r>
      <w:r>
        <w:rPr>
          <w:rStyle w:val="fontstyle61"/>
        </w:rPr>
        <w:t xml:space="preserve">Čedok </w:t>
      </w:r>
      <w:r>
        <w:rPr>
          <w:rStyle w:val="fontstyle41"/>
        </w:rPr>
        <w:t>= 1 slovo)</w:t>
      </w:r>
      <w:r>
        <w:rPr>
          <w:rFonts w:ascii="Calibri" w:hAnsi="Calibri" w:cs="Calibri"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41"/>
        </w:rPr>
        <w:t>víceslovná vlastní jména a názvy (</w:t>
      </w:r>
      <w:r>
        <w:rPr>
          <w:rStyle w:val="fontstyle61"/>
        </w:rPr>
        <w:t xml:space="preserve">Petra Nováková </w:t>
      </w:r>
      <w:r>
        <w:rPr>
          <w:rStyle w:val="fontstyle41"/>
        </w:rPr>
        <w:t xml:space="preserve">= 1 slovo; </w:t>
      </w:r>
      <w:r>
        <w:rPr>
          <w:rStyle w:val="fontstyle61"/>
        </w:rPr>
        <w:t xml:space="preserve">Kutná Hora </w:t>
      </w:r>
      <w:r>
        <w:rPr>
          <w:rStyle w:val="fontstyle41"/>
        </w:rPr>
        <w:t>= 1 slovo)</w:t>
      </w:r>
      <w:r>
        <w:rPr>
          <w:rFonts w:ascii="Calibri" w:hAnsi="Calibri" w:cs="Calibri"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41"/>
        </w:rPr>
        <w:t>číslovky (</w:t>
      </w:r>
      <w:r>
        <w:rPr>
          <w:rStyle w:val="fontstyle61"/>
        </w:rPr>
        <w:t xml:space="preserve">5 lidí </w:t>
      </w:r>
      <w:r>
        <w:rPr>
          <w:rStyle w:val="fontstyle41"/>
        </w:rPr>
        <w:t xml:space="preserve">= 2 slova; </w:t>
      </w:r>
      <w:r>
        <w:rPr>
          <w:rStyle w:val="fontstyle61"/>
        </w:rPr>
        <w:t xml:space="preserve">pět lidí </w:t>
      </w:r>
      <w:r>
        <w:rPr>
          <w:rStyle w:val="fontstyle41"/>
        </w:rPr>
        <w:t xml:space="preserve">= 2 slova; </w:t>
      </w:r>
      <w:r>
        <w:rPr>
          <w:rStyle w:val="fontstyle61"/>
        </w:rPr>
        <w:t xml:space="preserve">sedm set dvacet korun </w:t>
      </w:r>
      <w:r>
        <w:rPr>
          <w:rStyle w:val="fontstyle41"/>
        </w:rPr>
        <w:t>= 2 slova)</w:t>
      </w:r>
      <w:r>
        <w:rPr>
          <w:rFonts w:ascii="Calibri" w:hAnsi="Calibri" w:cs="Calibri"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41"/>
        </w:rPr>
        <w:t>rozepsané datum (</w:t>
      </w:r>
      <w:r>
        <w:rPr>
          <w:rStyle w:val="fontstyle61"/>
        </w:rPr>
        <w:t xml:space="preserve">29. října 2020 </w:t>
      </w:r>
      <w:r>
        <w:rPr>
          <w:rStyle w:val="fontstyle41"/>
        </w:rPr>
        <w:t xml:space="preserve">= 1 slovo; </w:t>
      </w:r>
      <w:r>
        <w:rPr>
          <w:rStyle w:val="fontstyle61"/>
        </w:rPr>
        <w:t xml:space="preserve">V </w:t>
      </w:r>
      <w:r w:rsidR="00164030">
        <w:rPr>
          <w:rStyle w:val="fontstyle61"/>
        </w:rPr>
        <w:t>Ostravě</w:t>
      </w:r>
      <w:r>
        <w:rPr>
          <w:rStyle w:val="fontstyle61"/>
        </w:rPr>
        <w:t xml:space="preserve"> 25. října 2020 </w:t>
      </w:r>
      <w:r>
        <w:rPr>
          <w:rStyle w:val="fontstyle41"/>
        </w:rPr>
        <w:t>= 3 slova)</w:t>
      </w:r>
      <w:r>
        <w:rPr>
          <w:rFonts w:ascii="Calibri" w:hAnsi="Calibri" w:cs="Calibri"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41"/>
        </w:rPr>
        <w:t>adresy (</w:t>
      </w:r>
      <w:r>
        <w:rPr>
          <w:rStyle w:val="fontstyle61"/>
        </w:rPr>
        <w:t>anka@</w:t>
      </w:r>
      <w:r w:rsidR="00164030">
        <w:rPr>
          <w:rStyle w:val="fontstyle61"/>
        </w:rPr>
        <w:t>gmail.com</w:t>
      </w:r>
      <w:r>
        <w:rPr>
          <w:rStyle w:val="fontstyle61"/>
        </w:rPr>
        <w:t xml:space="preserve"> </w:t>
      </w:r>
      <w:r>
        <w:rPr>
          <w:rStyle w:val="fontstyle41"/>
        </w:rPr>
        <w:t xml:space="preserve">= 1 slovo, </w:t>
      </w:r>
      <w:r>
        <w:rPr>
          <w:rStyle w:val="fontstyle61"/>
        </w:rPr>
        <w:t xml:space="preserve">Werichova 20 </w:t>
      </w:r>
      <w:r>
        <w:rPr>
          <w:rStyle w:val="fontstyle41"/>
        </w:rPr>
        <w:t xml:space="preserve">= 1 slovo, </w:t>
      </w:r>
      <w:r w:rsidR="00164030">
        <w:rPr>
          <w:rStyle w:val="fontstyle61"/>
        </w:rPr>
        <w:t>708 00</w:t>
      </w:r>
      <w:r>
        <w:rPr>
          <w:rStyle w:val="fontstyle61"/>
        </w:rPr>
        <w:t xml:space="preserve"> </w:t>
      </w:r>
      <w:r w:rsidR="00164030">
        <w:rPr>
          <w:rStyle w:val="fontstyle61"/>
        </w:rPr>
        <w:t>Ostrava</w:t>
      </w:r>
      <w:r>
        <w:rPr>
          <w:rStyle w:val="fontstyle61"/>
        </w:rPr>
        <w:t xml:space="preserve"> </w:t>
      </w:r>
      <w:r>
        <w:rPr>
          <w:rStyle w:val="fontstyle41"/>
        </w:rPr>
        <w:t>= 1 slovo)</w:t>
      </w:r>
      <w:r>
        <w:rPr>
          <w:rFonts w:ascii="Calibri" w:hAnsi="Calibri" w:cs="Calibri"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41"/>
        </w:rPr>
        <w:t>složená přídavná jména (česko-anglický slovník = 2 slova)</w:t>
      </w:r>
      <w:r>
        <w:rPr>
          <w:rFonts w:ascii="Calibri" w:hAnsi="Calibri" w:cs="Calibri"/>
          <w:color w:val="000000"/>
        </w:rPr>
        <w:br/>
      </w:r>
    </w:p>
    <w:p w14:paraId="5CF3FE38" w14:textId="396E1143" w:rsidR="00F47084" w:rsidRDefault="00F47084" w:rsidP="00A9066D">
      <w:pPr>
        <w:rPr>
          <w:b/>
          <w:bCs/>
        </w:rPr>
      </w:pPr>
      <w:r>
        <w:rPr>
          <w:b/>
          <w:bCs/>
        </w:rPr>
        <w:br w:type="page"/>
      </w:r>
      <w:r w:rsidR="00336A6A">
        <w:rPr>
          <w:rStyle w:val="fontstyle31"/>
          <w:sz w:val="28"/>
          <w:szCs w:val="28"/>
          <w:u w:val="single"/>
        </w:rPr>
        <w:lastRenderedPageBreak/>
        <w:t>Ústní zkouška</w:t>
      </w:r>
    </w:p>
    <w:p w14:paraId="2921DFB5" w14:textId="1ED498BB" w:rsidR="00F45D42" w:rsidRPr="0076723F" w:rsidRDefault="006C1DB4" w:rsidP="00A9066D">
      <w:pPr>
        <w:rPr>
          <w:rFonts w:cstheme="minorHAnsi"/>
          <w:sz w:val="24"/>
          <w:szCs w:val="24"/>
        </w:rPr>
      </w:pPr>
      <w:r w:rsidRPr="0076723F">
        <w:rPr>
          <w:rFonts w:cstheme="minorHAnsi"/>
          <w:b/>
          <w:bCs/>
          <w:sz w:val="24"/>
          <w:szCs w:val="24"/>
        </w:rPr>
        <w:t>Předmětem ústní zkoušky</w:t>
      </w:r>
      <w:r w:rsidRPr="0076723F">
        <w:rPr>
          <w:rFonts w:cstheme="minorHAnsi"/>
          <w:sz w:val="24"/>
          <w:szCs w:val="24"/>
        </w:rPr>
        <w:t xml:space="preserve"> jsou praktické komunikační dovednosti, přiměřená analýza a interpretace uměleckého, popř. i neuměleckého textu a vědomosti a znalosti z oblasti literární historie, jazyka a</w:t>
      </w:r>
      <w:r w:rsidR="00694D53" w:rsidRPr="0076723F">
        <w:rPr>
          <w:rFonts w:cstheme="minorHAnsi"/>
          <w:sz w:val="24"/>
          <w:szCs w:val="24"/>
        </w:rPr>
        <w:t> </w:t>
      </w:r>
      <w:r w:rsidRPr="0076723F">
        <w:rPr>
          <w:rFonts w:cstheme="minorHAnsi"/>
          <w:sz w:val="24"/>
          <w:szCs w:val="24"/>
        </w:rPr>
        <w:t xml:space="preserve">slohu. </w:t>
      </w:r>
    </w:p>
    <w:p w14:paraId="3387DD98" w14:textId="77777777" w:rsidR="00F45D42" w:rsidRPr="0076723F" w:rsidRDefault="006C1DB4" w:rsidP="00A9066D">
      <w:pPr>
        <w:rPr>
          <w:rFonts w:cstheme="minorHAnsi"/>
          <w:sz w:val="24"/>
          <w:szCs w:val="24"/>
        </w:rPr>
      </w:pPr>
      <w:r w:rsidRPr="0076723F">
        <w:rPr>
          <w:rFonts w:cstheme="minorHAnsi"/>
          <w:b/>
          <w:bCs/>
          <w:sz w:val="24"/>
          <w:szCs w:val="24"/>
        </w:rPr>
        <w:t>Struktura ústní zkoušky</w:t>
      </w:r>
      <w:r w:rsidRPr="0076723F">
        <w:rPr>
          <w:rFonts w:cstheme="minorHAnsi"/>
          <w:sz w:val="24"/>
          <w:szCs w:val="24"/>
        </w:rPr>
        <w:t xml:space="preserve"> je tvořena </w:t>
      </w:r>
      <w:r w:rsidR="00F45D42" w:rsidRPr="0076723F">
        <w:rPr>
          <w:rFonts w:cstheme="minorHAnsi"/>
          <w:sz w:val="24"/>
          <w:szCs w:val="24"/>
        </w:rPr>
        <w:t>4</w:t>
      </w:r>
      <w:r w:rsidRPr="0076723F">
        <w:rPr>
          <w:rFonts w:cstheme="minorHAnsi"/>
          <w:sz w:val="24"/>
          <w:szCs w:val="24"/>
        </w:rPr>
        <w:t xml:space="preserve"> částmi: </w:t>
      </w:r>
    </w:p>
    <w:p w14:paraId="64E7B3B6" w14:textId="5B7E8CB0" w:rsidR="00F45D42" w:rsidRPr="0076723F" w:rsidRDefault="006C1DB4" w:rsidP="00A9066D">
      <w:pPr>
        <w:rPr>
          <w:rFonts w:cstheme="minorHAnsi"/>
          <w:sz w:val="24"/>
          <w:szCs w:val="24"/>
        </w:rPr>
      </w:pPr>
      <w:r w:rsidRPr="0076723F">
        <w:rPr>
          <w:rFonts w:cstheme="minorHAnsi"/>
          <w:sz w:val="24"/>
          <w:szCs w:val="24"/>
        </w:rPr>
        <w:t xml:space="preserve">1) literárněhistorický kontext literárního díla, </w:t>
      </w:r>
    </w:p>
    <w:p w14:paraId="43CD528A" w14:textId="606E0B41" w:rsidR="00F45D42" w:rsidRPr="0076723F" w:rsidRDefault="006C1DB4" w:rsidP="00A9066D">
      <w:pPr>
        <w:rPr>
          <w:rFonts w:cstheme="minorHAnsi"/>
          <w:sz w:val="24"/>
          <w:szCs w:val="24"/>
        </w:rPr>
      </w:pPr>
      <w:r w:rsidRPr="0076723F">
        <w:rPr>
          <w:rFonts w:cstheme="minorHAnsi"/>
          <w:sz w:val="24"/>
          <w:szCs w:val="24"/>
        </w:rPr>
        <w:t xml:space="preserve">2) analýza uměleckého textu, </w:t>
      </w:r>
    </w:p>
    <w:p w14:paraId="6A047047" w14:textId="77777777" w:rsidR="00586CD6" w:rsidRPr="0076723F" w:rsidRDefault="006C1DB4" w:rsidP="00A9066D">
      <w:pPr>
        <w:rPr>
          <w:rFonts w:cstheme="minorHAnsi"/>
          <w:sz w:val="24"/>
          <w:szCs w:val="24"/>
        </w:rPr>
      </w:pPr>
      <w:r w:rsidRPr="0076723F">
        <w:rPr>
          <w:rFonts w:cstheme="minorHAnsi"/>
          <w:sz w:val="24"/>
          <w:szCs w:val="24"/>
        </w:rPr>
        <w:t>3) analýza neuměleckého textu; ověření znalostí mluvnických a slohových</w:t>
      </w:r>
    </w:p>
    <w:p w14:paraId="1926742E" w14:textId="2E21B326" w:rsidR="009B0A5E" w:rsidRDefault="00586CD6" w:rsidP="00A9066D">
      <w:pPr>
        <w:rPr>
          <w:rFonts w:cstheme="minorHAnsi"/>
          <w:sz w:val="24"/>
          <w:szCs w:val="24"/>
        </w:rPr>
      </w:pPr>
      <w:r w:rsidRPr="0076723F">
        <w:rPr>
          <w:rFonts w:cstheme="minorHAnsi"/>
          <w:sz w:val="24"/>
          <w:szCs w:val="24"/>
        </w:rPr>
        <w:t>4) výpověď v souladu s jazykovými normami a se zásadami jazykové kultury</w:t>
      </w:r>
      <w:r w:rsidR="006C1DB4" w:rsidRPr="0076723F">
        <w:rPr>
          <w:rFonts w:cstheme="minorHAnsi"/>
          <w:sz w:val="24"/>
          <w:szCs w:val="24"/>
        </w:rPr>
        <w:t xml:space="preserve">. </w:t>
      </w:r>
    </w:p>
    <w:p w14:paraId="53832AC4" w14:textId="77777777" w:rsidR="006C2E7A" w:rsidRPr="006C2E7A" w:rsidRDefault="006C2E7A" w:rsidP="00A9066D">
      <w:pPr>
        <w:rPr>
          <w:rFonts w:cstheme="minorHAnsi"/>
          <w:sz w:val="24"/>
          <w:szCs w:val="24"/>
        </w:rPr>
      </w:pPr>
    </w:p>
    <w:p w14:paraId="60A3C2A4" w14:textId="2CB43A1F" w:rsidR="0033250D" w:rsidRPr="0076723F" w:rsidRDefault="006C1DB4" w:rsidP="00A9066D">
      <w:pPr>
        <w:spacing w:after="0" w:line="276" w:lineRule="auto"/>
        <w:rPr>
          <w:rFonts w:cstheme="minorHAnsi"/>
          <w:sz w:val="24"/>
          <w:szCs w:val="24"/>
        </w:rPr>
      </w:pPr>
      <w:r w:rsidRPr="0076723F">
        <w:rPr>
          <w:rFonts w:cstheme="minorHAnsi"/>
          <w:b/>
          <w:bCs/>
          <w:sz w:val="24"/>
          <w:szCs w:val="24"/>
        </w:rPr>
        <w:t>Kritéria hodnocení ústní zkoušky</w:t>
      </w:r>
      <w:r w:rsidRPr="0076723F">
        <w:rPr>
          <w:rFonts w:cstheme="minorHAnsi"/>
          <w:sz w:val="24"/>
          <w:szCs w:val="24"/>
        </w:rPr>
        <w:t xml:space="preserve"> jsou stanovena v </w:t>
      </w:r>
      <w:r w:rsidR="001A6D9C" w:rsidRPr="0076723F">
        <w:rPr>
          <w:rFonts w:cstheme="minorHAnsi"/>
          <w:sz w:val="24"/>
          <w:szCs w:val="24"/>
        </w:rPr>
        <w:t>b</w:t>
      </w:r>
      <w:r w:rsidRPr="0076723F">
        <w:rPr>
          <w:rFonts w:cstheme="minorHAnsi"/>
          <w:sz w:val="24"/>
          <w:szCs w:val="24"/>
        </w:rPr>
        <w:t>odové škále</w:t>
      </w:r>
      <w:r w:rsidR="0033250D" w:rsidRPr="0076723F">
        <w:rPr>
          <w:rFonts w:cstheme="minorHAnsi"/>
          <w:sz w:val="24"/>
          <w:szCs w:val="24"/>
        </w:rPr>
        <w:t xml:space="preserve"> v jednotlivých částech zkoušky takto:</w:t>
      </w:r>
      <w:r w:rsidR="001A6D9C" w:rsidRPr="0076723F">
        <w:rPr>
          <w:rFonts w:cstheme="minorHAnsi"/>
          <w:sz w:val="24"/>
          <w:szCs w:val="24"/>
        </w:rPr>
        <w:t xml:space="preserve"> </w:t>
      </w:r>
    </w:p>
    <w:p w14:paraId="0E1D7E1A" w14:textId="4FE6337C" w:rsidR="0033250D" w:rsidRPr="00366132" w:rsidRDefault="0033250D" w:rsidP="00A9066D">
      <w:pPr>
        <w:spacing w:line="276" w:lineRule="auto"/>
        <w:rPr>
          <w:rFonts w:cstheme="minorHAnsi"/>
        </w:rPr>
      </w:pPr>
      <w:r w:rsidRPr="00366132">
        <w:rPr>
          <w:rFonts w:cstheme="minorHAnsi"/>
        </w:rPr>
        <w:t xml:space="preserve">1) literárněhistorický kontext literárního díla </w:t>
      </w:r>
      <w:r w:rsidR="008A71FD" w:rsidRPr="00366132">
        <w:rPr>
          <w:rFonts w:cstheme="minorHAnsi"/>
        </w:rPr>
        <w:t xml:space="preserve">na škále </w:t>
      </w:r>
      <w:r w:rsidR="001A6D9C" w:rsidRPr="00130B82">
        <w:rPr>
          <w:rFonts w:cstheme="minorHAnsi"/>
          <w:b/>
          <w:bCs/>
        </w:rPr>
        <w:t>0</w:t>
      </w:r>
      <w:r w:rsidR="008A71FD" w:rsidRPr="00130B82">
        <w:rPr>
          <w:rFonts w:cstheme="minorHAnsi"/>
          <w:b/>
          <w:bCs/>
        </w:rPr>
        <w:t> </w:t>
      </w:r>
      <w:r w:rsidR="008A71FD" w:rsidRPr="00130B82">
        <w:rPr>
          <w:rFonts w:cstheme="minorHAnsi"/>
          <w:b/>
          <w:bCs/>
        </w:rPr>
        <w:noBreakHyphen/>
        <w:t> </w:t>
      </w:r>
      <w:proofErr w:type="gramStart"/>
      <w:r w:rsidR="001A6D9C" w:rsidRPr="00130B82">
        <w:rPr>
          <w:rFonts w:cstheme="minorHAnsi"/>
          <w:b/>
          <w:bCs/>
        </w:rPr>
        <w:t>1</w:t>
      </w:r>
      <w:r w:rsidR="008A71FD" w:rsidRPr="00130B82">
        <w:rPr>
          <w:rFonts w:cstheme="minorHAnsi"/>
          <w:b/>
          <w:bCs/>
        </w:rPr>
        <w:t> </w:t>
      </w:r>
      <w:r w:rsidR="000165C4">
        <w:rPr>
          <w:rFonts w:cstheme="minorHAnsi"/>
          <w:b/>
          <w:bCs/>
        </w:rPr>
        <w:t>–</w:t>
      </w:r>
      <w:r w:rsidR="008A71FD" w:rsidRPr="00130B82">
        <w:rPr>
          <w:rFonts w:cstheme="minorHAnsi"/>
          <w:b/>
          <w:bCs/>
        </w:rPr>
        <w:t> </w:t>
      </w:r>
      <w:r w:rsidR="001A6D9C" w:rsidRPr="00130B82">
        <w:rPr>
          <w:rFonts w:cstheme="minorHAnsi"/>
          <w:b/>
          <w:bCs/>
        </w:rPr>
        <w:t>2</w:t>
      </w:r>
      <w:proofErr w:type="gramEnd"/>
      <w:r w:rsidR="000165C4">
        <w:rPr>
          <w:rFonts w:cstheme="minorHAnsi"/>
          <w:b/>
          <w:bCs/>
        </w:rPr>
        <w:t> </w:t>
      </w:r>
      <w:r w:rsidR="000165C4">
        <w:rPr>
          <w:rFonts w:cstheme="minorHAnsi"/>
          <w:b/>
          <w:bCs/>
        </w:rPr>
        <w:noBreakHyphen/>
        <w:t> 3</w:t>
      </w:r>
      <w:r w:rsidRPr="00366132">
        <w:rPr>
          <w:rFonts w:cstheme="minorHAnsi"/>
        </w:rPr>
        <w:t xml:space="preserve">, </w:t>
      </w:r>
    </w:p>
    <w:p w14:paraId="68E47617" w14:textId="62D78841" w:rsidR="0033250D" w:rsidRPr="00366132" w:rsidRDefault="0033250D" w:rsidP="00A9066D">
      <w:pPr>
        <w:spacing w:line="276" w:lineRule="auto"/>
        <w:rPr>
          <w:rFonts w:cstheme="minorHAnsi"/>
        </w:rPr>
      </w:pPr>
      <w:r w:rsidRPr="00366132">
        <w:rPr>
          <w:rFonts w:cstheme="minorHAnsi"/>
        </w:rPr>
        <w:t xml:space="preserve">2) analýza uměleckého textu </w:t>
      </w:r>
      <w:r w:rsidR="008A71FD" w:rsidRPr="00366132">
        <w:rPr>
          <w:rFonts w:cstheme="minorHAnsi"/>
        </w:rPr>
        <w:t xml:space="preserve">na škále </w:t>
      </w:r>
      <w:r w:rsidR="008A71FD" w:rsidRPr="00130B82">
        <w:rPr>
          <w:rFonts w:cstheme="minorHAnsi"/>
          <w:b/>
          <w:bCs/>
        </w:rPr>
        <w:t>0</w:t>
      </w:r>
      <w:r w:rsidR="0075158E" w:rsidRPr="00130B82">
        <w:rPr>
          <w:rFonts w:cstheme="minorHAnsi"/>
          <w:b/>
          <w:bCs/>
        </w:rPr>
        <w:t> </w:t>
      </w:r>
      <w:r w:rsidR="0075158E" w:rsidRPr="00130B82">
        <w:rPr>
          <w:rFonts w:cstheme="minorHAnsi"/>
          <w:b/>
          <w:bCs/>
        </w:rPr>
        <w:noBreakHyphen/>
        <w:t> </w:t>
      </w:r>
      <w:r w:rsidR="008A71FD" w:rsidRPr="00130B82">
        <w:rPr>
          <w:rFonts w:cstheme="minorHAnsi"/>
          <w:b/>
          <w:bCs/>
        </w:rPr>
        <w:t>1</w:t>
      </w:r>
      <w:r w:rsidR="0075158E" w:rsidRPr="00130B82">
        <w:rPr>
          <w:rFonts w:cstheme="minorHAnsi"/>
          <w:b/>
          <w:bCs/>
        </w:rPr>
        <w:t> </w:t>
      </w:r>
      <w:r w:rsidR="0075158E" w:rsidRPr="00130B82">
        <w:rPr>
          <w:rFonts w:cstheme="minorHAnsi"/>
          <w:b/>
          <w:bCs/>
        </w:rPr>
        <w:noBreakHyphen/>
        <w:t> </w:t>
      </w:r>
      <w:r w:rsidR="008A71FD" w:rsidRPr="00130B82">
        <w:rPr>
          <w:rFonts w:cstheme="minorHAnsi"/>
          <w:b/>
          <w:bCs/>
        </w:rPr>
        <w:t>2</w:t>
      </w:r>
      <w:r w:rsidR="0075158E" w:rsidRPr="00130B82">
        <w:rPr>
          <w:rFonts w:cstheme="minorHAnsi"/>
          <w:b/>
          <w:bCs/>
        </w:rPr>
        <w:t> </w:t>
      </w:r>
      <w:r w:rsidR="0075158E" w:rsidRPr="00130B82">
        <w:rPr>
          <w:rFonts w:cstheme="minorHAnsi"/>
          <w:b/>
          <w:bCs/>
        </w:rPr>
        <w:noBreakHyphen/>
        <w:t> </w:t>
      </w:r>
      <w:r w:rsidR="008A71FD" w:rsidRPr="00130B82">
        <w:rPr>
          <w:rFonts w:cstheme="minorHAnsi"/>
          <w:b/>
          <w:bCs/>
        </w:rPr>
        <w:t>3</w:t>
      </w:r>
      <w:r w:rsidR="0075158E" w:rsidRPr="00130B82">
        <w:rPr>
          <w:rFonts w:cstheme="minorHAnsi"/>
          <w:b/>
          <w:bCs/>
        </w:rPr>
        <w:t> </w:t>
      </w:r>
      <w:r w:rsidR="0075158E" w:rsidRPr="00130B82">
        <w:rPr>
          <w:rFonts w:cstheme="minorHAnsi"/>
          <w:b/>
          <w:bCs/>
        </w:rPr>
        <w:noBreakHyphen/>
        <w:t> </w:t>
      </w:r>
      <w:r w:rsidR="008A71FD" w:rsidRPr="00130B82">
        <w:rPr>
          <w:rFonts w:cstheme="minorHAnsi"/>
          <w:b/>
          <w:bCs/>
        </w:rPr>
        <w:t>4</w:t>
      </w:r>
      <w:r w:rsidR="0075158E" w:rsidRPr="00130B82">
        <w:rPr>
          <w:rFonts w:cstheme="minorHAnsi"/>
          <w:b/>
          <w:bCs/>
        </w:rPr>
        <w:t> </w:t>
      </w:r>
      <w:r w:rsidR="0075158E" w:rsidRPr="00130B82">
        <w:rPr>
          <w:rFonts w:cstheme="minorHAnsi"/>
          <w:b/>
          <w:bCs/>
        </w:rPr>
        <w:noBreakHyphen/>
        <w:t> </w:t>
      </w:r>
      <w:r w:rsidR="008A71FD" w:rsidRPr="00130B82">
        <w:rPr>
          <w:rFonts w:cstheme="minorHAnsi"/>
          <w:b/>
          <w:bCs/>
        </w:rPr>
        <w:t>5</w:t>
      </w:r>
      <w:r w:rsidR="008A71FD" w:rsidRPr="00366132">
        <w:rPr>
          <w:rFonts w:cstheme="minorHAnsi"/>
        </w:rPr>
        <w:t>,</w:t>
      </w:r>
    </w:p>
    <w:p w14:paraId="2173D259" w14:textId="29F57AC6" w:rsidR="008A71FD" w:rsidRPr="00366132" w:rsidRDefault="008A71FD" w:rsidP="00A9066D">
      <w:pPr>
        <w:spacing w:line="276" w:lineRule="auto"/>
        <w:rPr>
          <w:rFonts w:cstheme="minorHAnsi"/>
        </w:rPr>
      </w:pPr>
      <w:r w:rsidRPr="00366132">
        <w:rPr>
          <w:rFonts w:cstheme="minorHAnsi"/>
        </w:rPr>
        <w:t xml:space="preserve">3) analýza neuměleckého textu; ověření znalostí mluvnických a slohových na škále </w:t>
      </w:r>
      <w:r w:rsidRPr="00130B82">
        <w:rPr>
          <w:rFonts w:cstheme="minorHAnsi"/>
          <w:b/>
          <w:bCs/>
        </w:rPr>
        <w:t>0</w:t>
      </w:r>
      <w:r w:rsidR="00336A6A" w:rsidRPr="00130B82">
        <w:rPr>
          <w:rFonts w:cstheme="minorHAnsi"/>
          <w:b/>
          <w:bCs/>
        </w:rPr>
        <w:t> </w:t>
      </w:r>
      <w:r w:rsidR="00336A6A" w:rsidRPr="00130B82">
        <w:rPr>
          <w:rFonts w:cstheme="minorHAnsi"/>
          <w:b/>
          <w:bCs/>
        </w:rPr>
        <w:noBreakHyphen/>
        <w:t> </w:t>
      </w:r>
      <w:r w:rsidRPr="00130B82">
        <w:rPr>
          <w:rFonts w:cstheme="minorHAnsi"/>
          <w:b/>
          <w:bCs/>
        </w:rPr>
        <w:t>1</w:t>
      </w:r>
      <w:r w:rsidR="00336A6A" w:rsidRPr="00130B82">
        <w:rPr>
          <w:rFonts w:cstheme="minorHAnsi"/>
          <w:b/>
          <w:bCs/>
        </w:rPr>
        <w:t> </w:t>
      </w:r>
      <w:r w:rsidR="00336A6A" w:rsidRPr="00130B82">
        <w:rPr>
          <w:rFonts w:cstheme="minorHAnsi"/>
          <w:b/>
          <w:bCs/>
        </w:rPr>
        <w:noBreakHyphen/>
        <w:t> </w:t>
      </w:r>
      <w:r w:rsidRPr="00130B82">
        <w:rPr>
          <w:rFonts w:cstheme="minorHAnsi"/>
          <w:b/>
          <w:bCs/>
        </w:rPr>
        <w:t>2</w:t>
      </w:r>
      <w:r w:rsidR="0075158E" w:rsidRPr="00130B82">
        <w:rPr>
          <w:rFonts w:cstheme="minorHAnsi"/>
          <w:b/>
          <w:bCs/>
        </w:rPr>
        <w:t> </w:t>
      </w:r>
      <w:r w:rsidR="0075158E" w:rsidRPr="00130B82">
        <w:rPr>
          <w:rFonts w:cstheme="minorHAnsi"/>
          <w:b/>
          <w:bCs/>
        </w:rPr>
        <w:noBreakHyphen/>
        <w:t> </w:t>
      </w:r>
      <w:r w:rsidRPr="00130B82">
        <w:rPr>
          <w:rFonts w:cstheme="minorHAnsi"/>
          <w:b/>
          <w:bCs/>
        </w:rPr>
        <w:t>3</w:t>
      </w:r>
      <w:r w:rsidRPr="00366132">
        <w:rPr>
          <w:rFonts w:cstheme="minorHAnsi"/>
        </w:rPr>
        <w:t>,</w:t>
      </w:r>
    </w:p>
    <w:p w14:paraId="2BB752A7" w14:textId="4C4FF1DE" w:rsidR="00F71B2C" w:rsidRPr="00366132" w:rsidRDefault="008A71FD" w:rsidP="00A9066D">
      <w:pPr>
        <w:spacing w:line="276" w:lineRule="auto"/>
        <w:rPr>
          <w:rFonts w:cstheme="minorHAnsi"/>
        </w:rPr>
      </w:pPr>
      <w:r w:rsidRPr="00366132">
        <w:rPr>
          <w:rFonts w:cstheme="minorHAnsi"/>
        </w:rPr>
        <w:t xml:space="preserve">4) výpověď v souladu s jazykovými normami a se zásadami jazykové kultury na škále </w:t>
      </w:r>
      <w:r w:rsidRPr="00130B82">
        <w:rPr>
          <w:rFonts w:cstheme="minorHAnsi"/>
          <w:b/>
          <w:bCs/>
        </w:rPr>
        <w:t>0 </w:t>
      </w:r>
      <w:r w:rsidRPr="00130B82">
        <w:rPr>
          <w:rFonts w:cstheme="minorHAnsi"/>
          <w:b/>
          <w:bCs/>
        </w:rPr>
        <w:noBreakHyphen/>
        <w:t> 1 </w:t>
      </w:r>
      <w:r w:rsidRPr="00130B82">
        <w:rPr>
          <w:rFonts w:cstheme="minorHAnsi"/>
          <w:b/>
          <w:bCs/>
        </w:rPr>
        <w:noBreakHyphen/>
        <w:t> 2</w:t>
      </w:r>
      <w:r w:rsidRPr="00366132">
        <w:rPr>
          <w:rFonts w:cstheme="minorHAnsi"/>
        </w:rPr>
        <w:t xml:space="preserve">. </w:t>
      </w:r>
    </w:p>
    <w:p w14:paraId="1327FF06" w14:textId="5B13C57E" w:rsidR="003B3D6A" w:rsidRPr="0076723F" w:rsidRDefault="006C1DB4" w:rsidP="00A9066D">
      <w:pPr>
        <w:spacing w:line="276" w:lineRule="auto"/>
        <w:rPr>
          <w:rFonts w:cstheme="minorHAnsi"/>
          <w:sz w:val="24"/>
          <w:szCs w:val="24"/>
        </w:rPr>
      </w:pPr>
      <w:r w:rsidRPr="0076723F">
        <w:rPr>
          <w:rFonts w:cstheme="minorHAnsi"/>
          <w:sz w:val="24"/>
          <w:szCs w:val="24"/>
        </w:rPr>
        <w:t xml:space="preserve">Maximální počet získaných bodů je </w:t>
      </w:r>
      <w:r w:rsidRPr="0080545C">
        <w:rPr>
          <w:rFonts w:cstheme="minorHAnsi"/>
          <w:b/>
          <w:bCs/>
          <w:sz w:val="24"/>
          <w:szCs w:val="24"/>
        </w:rPr>
        <w:t>1</w:t>
      </w:r>
      <w:r w:rsidR="000165C4">
        <w:rPr>
          <w:rFonts w:cstheme="minorHAnsi"/>
          <w:b/>
          <w:bCs/>
          <w:sz w:val="24"/>
          <w:szCs w:val="24"/>
        </w:rPr>
        <w:t>3</w:t>
      </w:r>
      <w:r w:rsidRPr="0076723F">
        <w:rPr>
          <w:rFonts w:cstheme="minorHAnsi"/>
          <w:sz w:val="24"/>
          <w:szCs w:val="24"/>
        </w:rPr>
        <w:t xml:space="preserve">, hranice úspěšnosti </w:t>
      </w:r>
      <w:r w:rsidR="00785371" w:rsidRPr="0076723F">
        <w:rPr>
          <w:rFonts w:cstheme="minorHAnsi"/>
          <w:sz w:val="24"/>
          <w:szCs w:val="24"/>
        </w:rPr>
        <w:t xml:space="preserve">je </w:t>
      </w:r>
      <w:r w:rsidR="00785371" w:rsidRPr="0080545C">
        <w:rPr>
          <w:rFonts w:cstheme="minorHAnsi"/>
          <w:b/>
          <w:bCs/>
          <w:sz w:val="24"/>
          <w:szCs w:val="24"/>
        </w:rPr>
        <w:t>5</w:t>
      </w:r>
      <w:r w:rsidR="00785371" w:rsidRPr="0076723F">
        <w:rPr>
          <w:rFonts w:cstheme="minorHAnsi"/>
          <w:sz w:val="24"/>
          <w:szCs w:val="24"/>
        </w:rPr>
        <w:t xml:space="preserve"> získaných bodů.</w:t>
      </w:r>
      <w:r w:rsidRPr="0076723F">
        <w:rPr>
          <w:rFonts w:cstheme="minorHAnsi"/>
          <w:sz w:val="24"/>
          <w:szCs w:val="24"/>
        </w:rPr>
        <w:t xml:space="preserve"> </w:t>
      </w:r>
    </w:p>
    <w:p w14:paraId="063C5DCC" w14:textId="77777777" w:rsidR="009B0A5E" w:rsidRPr="0076723F" w:rsidRDefault="009B0A5E" w:rsidP="00A9066D">
      <w:pPr>
        <w:spacing w:after="0"/>
        <w:rPr>
          <w:rFonts w:cstheme="minorHAnsi"/>
          <w:sz w:val="24"/>
          <w:szCs w:val="24"/>
        </w:rPr>
      </w:pPr>
    </w:p>
    <w:p w14:paraId="303F5D4A" w14:textId="31FEB30E" w:rsidR="006C1DB4" w:rsidRPr="0076723F" w:rsidRDefault="006C1DB4" w:rsidP="00A9066D">
      <w:pPr>
        <w:rPr>
          <w:rFonts w:cstheme="minorHAnsi"/>
          <w:sz w:val="24"/>
          <w:szCs w:val="24"/>
        </w:rPr>
      </w:pPr>
      <w:r w:rsidRPr="0076723F">
        <w:rPr>
          <w:rFonts w:cstheme="minorHAnsi"/>
          <w:b/>
          <w:bCs/>
          <w:sz w:val="24"/>
          <w:szCs w:val="24"/>
        </w:rPr>
        <w:t xml:space="preserve">Celkové hodnocení </w:t>
      </w:r>
      <w:r w:rsidR="00D85754" w:rsidRPr="0076723F">
        <w:rPr>
          <w:rFonts w:cstheme="minorHAnsi"/>
          <w:b/>
          <w:bCs/>
          <w:sz w:val="24"/>
          <w:szCs w:val="24"/>
        </w:rPr>
        <w:t>ústní zkoušky</w:t>
      </w:r>
      <w:r w:rsidRPr="0076723F">
        <w:rPr>
          <w:rFonts w:cstheme="minorHAnsi"/>
          <w:sz w:val="24"/>
          <w:szCs w:val="24"/>
        </w:rPr>
        <w:t xml:space="preserve"> dle bodové škály:</w:t>
      </w:r>
    </w:p>
    <w:p w14:paraId="09EABA2D" w14:textId="40E29A87" w:rsidR="006C1DB4" w:rsidRPr="0076723F" w:rsidRDefault="006C1DB4" w:rsidP="00A9066D">
      <w:pPr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76723F">
        <w:rPr>
          <w:rFonts w:cstheme="minorHAnsi"/>
          <w:sz w:val="24"/>
          <w:szCs w:val="24"/>
        </w:rPr>
        <w:t>1</w:t>
      </w:r>
      <w:r w:rsidR="000165C4">
        <w:rPr>
          <w:rFonts w:cstheme="minorHAnsi"/>
          <w:sz w:val="24"/>
          <w:szCs w:val="24"/>
        </w:rPr>
        <w:t>3</w:t>
      </w:r>
      <w:r w:rsidRPr="0076723F">
        <w:rPr>
          <w:rFonts w:cstheme="minorHAnsi"/>
          <w:sz w:val="24"/>
          <w:szCs w:val="24"/>
        </w:rPr>
        <w:t xml:space="preserve"> – 11</w:t>
      </w:r>
      <w:proofErr w:type="gramEnd"/>
      <w:r w:rsidRPr="0076723F">
        <w:rPr>
          <w:rFonts w:cstheme="minorHAnsi"/>
          <w:sz w:val="24"/>
          <w:szCs w:val="24"/>
        </w:rPr>
        <w:t xml:space="preserve"> </w:t>
      </w:r>
      <w:r w:rsidR="009B245C">
        <w:rPr>
          <w:rFonts w:cstheme="minorHAnsi"/>
          <w:sz w:val="24"/>
          <w:szCs w:val="24"/>
        </w:rPr>
        <w:t>bodů</w:t>
      </w:r>
      <w:r w:rsidRPr="0076723F">
        <w:rPr>
          <w:rFonts w:cstheme="minorHAnsi"/>
          <w:sz w:val="24"/>
          <w:szCs w:val="24"/>
        </w:rPr>
        <w:t xml:space="preserve"> </w:t>
      </w:r>
      <w:r w:rsidR="0020630B">
        <w:rPr>
          <w:rFonts w:cstheme="minorHAnsi"/>
          <w:sz w:val="24"/>
          <w:szCs w:val="24"/>
        </w:rPr>
        <w:t xml:space="preserve">- </w:t>
      </w:r>
      <w:r w:rsidRPr="0076723F">
        <w:rPr>
          <w:rFonts w:cstheme="minorHAnsi"/>
          <w:sz w:val="24"/>
          <w:szCs w:val="24"/>
        </w:rPr>
        <w:t>výborn</w:t>
      </w:r>
      <w:r w:rsidR="00777192">
        <w:rPr>
          <w:rFonts w:cstheme="minorHAnsi"/>
          <w:sz w:val="24"/>
          <w:szCs w:val="24"/>
        </w:rPr>
        <w:t>ý</w:t>
      </w:r>
    </w:p>
    <w:p w14:paraId="0CF5161C" w14:textId="21C6C7DD" w:rsidR="006C1DB4" w:rsidRPr="0076723F" w:rsidRDefault="006C1DB4" w:rsidP="00A9066D">
      <w:pPr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76723F">
        <w:rPr>
          <w:rFonts w:cstheme="minorHAnsi"/>
          <w:sz w:val="24"/>
          <w:szCs w:val="24"/>
        </w:rPr>
        <w:t>10 – 9</w:t>
      </w:r>
      <w:proofErr w:type="gramEnd"/>
      <w:r w:rsidRPr="0076723F">
        <w:rPr>
          <w:rFonts w:cstheme="minorHAnsi"/>
          <w:sz w:val="24"/>
          <w:szCs w:val="24"/>
        </w:rPr>
        <w:t xml:space="preserve"> </w:t>
      </w:r>
      <w:r w:rsidR="0020630B">
        <w:rPr>
          <w:rFonts w:cstheme="minorHAnsi"/>
          <w:sz w:val="24"/>
          <w:szCs w:val="24"/>
        </w:rPr>
        <w:t>bodů</w:t>
      </w:r>
      <w:r w:rsidRPr="0076723F">
        <w:rPr>
          <w:rFonts w:cstheme="minorHAnsi"/>
          <w:sz w:val="24"/>
          <w:szCs w:val="24"/>
        </w:rPr>
        <w:t xml:space="preserve"> </w:t>
      </w:r>
      <w:r w:rsidR="00266396">
        <w:rPr>
          <w:rFonts w:cstheme="minorHAnsi"/>
          <w:sz w:val="24"/>
          <w:szCs w:val="24"/>
        </w:rPr>
        <w:t xml:space="preserve">- </w:t>
      </w:r>
      <w:r w:rsidRPr="0076723F">
        <w:rPr>
          <w:rFonts w:cstheme="minorHAnsi"/>
          <w:sz w:val="24"/>
          <w:szCs w:val="24"/>
        </w:rPr>
        <w:t>chvalitebn</w:t>
      </w:r>
      <w:r w:rsidR="00777192">
        <w:rPr>
          <w:rFonts w:cstheme="minorHAnsi"/>
          <w:sz w:val="24"/>
          <w:szCs w:val="24"/>
        </w:rPr>
        <w:t>ý</w:t>
      </w:r>
    </w:p>
    <w:p w14:paraId="315DE7C5" w14:textId="0FC31CC7" w:rsidR="006C1DB4" w:rsidRPr="0076723F" w:rsidRDefault="006C1DB4" w:rsidP="00A9066D">
      <w:pPr>
        <w:spacing w:after="0" w:line="276" w:lineRule="auto"/>
        <w:rPr>
          <w:rFonts w:cstheme="minorHAnsi"/>
          <w:sz w:val="24"/>
          <w:szCs w:val="24"/>
        </w:rPr>
      </w:pPr>
      <w:r w:rsidRPr="0076723F">
        <w:rPr>
          <w:rFonts w:cstheme="minorHAnsi"/>
          <w:sz w:val="24"/>
          <w:szCs w:val="24"/>
        </w:rPr>
        <w:t xml:space="preserve"> </w:t>
      </w:r>
      <w:proofErr w:type="gramStart"/>
      <w:r w:rsidRPr="0076723F">
        <w:rPr>
          <w:rFonts w:cstheme="minorHAnsi"/>
          <w:sz w:val="24"/>
          <w:szCs w:val="24"/>
        </w:rPr>
        <w:t xml:space="preserve">8 – </w:t>
      </w:r>
      <w:r w:rsidR="00D85754" w:rsidRPr="0076723F">
        <w:rPr>
          <w:rFonts w:cstheme="minorHAnsi"/>
          <w:sz w:val="24"/>
          <w:szCs w:val="24"/>
        </w:rPr>
        <w:t>7</w:t>
      </w:r>
      <w:proofErr w:type="gramEnd"/>
      <w:r w:rsidRPr="0076723F">
        <w:rPr>
          <w:rFonts w:cstheme="minorHAnsi"/>
          <w:sz w:val="24"/>
          <w:szCs w:val="24"/>
        </w:rPr>
        <w:t xml:space="preserve"> </w:t>
      </w:r>
      <w:r w:rsidR="0020630B">
        <w:rPr>
          <w:rFonts w:cstheme="minorHAnsi"/>
          <w:sz w:val="24"/>
          <w:szCs w:val="24"/>
        </w:rPr>
        <w:t xml:space="preserve">bodů </w:t>
      </w:r>
      <w:r w:rsidR="00266396">
        <w:rPr>
          <w:rFonts w:cstheme="minorHAnsi"/>
          <w:sz w:val="24"/>
          <w:szCs w:val="24"/>
        </w:rPr>
        <w:t xml:space="preserve">- </w:t>
      </w:r>
      <w:r w:rsidRPr="0076723F">
        <w:rPr>
          <w:rFonts w:cstheme="minorHAnsi"/>
          <w:sz w:val="24"/>
          <w:szCs w:val="24"/>
        </w:rPr>
        <w:t>dob</w:t>
      </w:r>
      <w:r w:rsidR="00777192">
        <w:rPr>
          <w:rFonts w:cstheme="minorHAnsi"/>
          <w:sz w:val="24"/>
          <w:szCs w:val="24"/>
        </w:rPr>
        <w:t>rý</w:t>
      </w:r>
    </w:p>
    <w:p w14:paraId="7A9141DC" w14:textId="190C862E" w:rsidR="006C1DB4" w:rsidRPr="0076723F" w:rsidRDefault="006C1DB4" w:rsidP="00A9066D">
      <w:pPr>
        <w:spacing w:after="0" w:line="276" w:lineRule="auto"/>
        <w:rPr>
          <w:rFonts w:cstheme="minorHAnsi"/>
          <w:sz w:val="24"/>
          <w:szCs w:val="24"/>
        </w:rPr>
      </w:pPr>
      <w:r w:rsidRPr="0076723F">
        <w:rPr>
          <w:rFonts w:cstheme="minorHAnsi"/>
          <w:sz w:val="24"/>
          <w:szCs w:val="24"/>
        </w:rPr>
        <w:t xml:space="preserve"> </w:t>
      </w:r>
      <w:proofErr w:type="gramStart"/>
      <w:r w:rsidR="00D85754" w:rsidRPr="0076723F">
        <w:rPr>
          <w:rFonts w:cstheme="minorHAnsi"/>
          <w:sz w:val="24"/>
          <w:szCs w:val="24"/>
        </w:rPr>
        <w:t>6</w:t>
      </w:r>
      <w:r w:rsidRPr="0076723F">
        <w:rPr>
          <w:rFonts w:cstheme="minorHAnsi"/>
          <w:sz w:val="24"/>
          <w:szCs w:val="24"/>
        </w:rPr>
        <w:t xml:space="preserve"> – </w:t>
      </w:r>
      <w:r w:rsidR="00D85754" w:rsidRPr="0076723F">
        <w:rPr>
          <w:rFonts w:cstheme="minorHAnsi"/>
          <w:sz w:val="24"/>
          <w:szCs w:val="24"/>
        </w:rPr>
        <w:t>5</w:t>
      </w:r>
      <w:proofErr w:type="gramEnd"/>
      <w:r w:rsidRPr="0076723F">
        <w:rPr>
          <w:rFonts w:cstheme="minorHAnsi"/>
          <w:sz w:val="24"/>
          <w:szCs w:val="24"/>
        </w:rPr>
        <w:t xml:space="preserve"> </w:t>
      </w:r>
      <w:r w:rsidR="0020630B">
        <w:rPr>
          <w:rFonts w:cstheme="minorHAnsi"/>
          <w:sz w:val="24"/>
          <w:szCs w:val="24"/>
        </w:rPr>
        <w:t>bodů</w:t>
      </w:r>
      <w:r w:rsidRPr="0076723F">
        <w:rPr>
          <w:rFonts w:cstheme="minorHAnsi"/>
          <w:sz w:val="24"/>
          <w:szCs w:val="24"/>
        </w:rPr>
        <w:t xml:space="preserve"> </w:t>
      </w:r>
      <w:r w:rsidR="00266396">
        <w:rPr>
          <w:rFonts w:cstheme="minorHAnsi"/>
          <w:sz w:val="24"/>
          <w:szCs w:val="24"/>
        </w:rPr>
        <w:t xml:space="preserve">- </w:t>
      </w:r>
      <w:r w:rsidRPr="0076723F">
        <w:rPr>
          <w:rFonts w:cstheme="minorHAnsi"/>
          <w:sz w:val="24"/>
          <w:szCs w:val="24"/>
        </w:rPr>
        <w:t>dostatečn</w:t>
      </w:r>
      <w:r w:rsidR="00777192">
        <w:rPr>
          <w:rFonts w:cstheme="minorHAnsi"/>
          <w:sz w:val="24"/>
          <w:szCs w:val="24"/>
        </w:rPr>
        <w:t>ý</w:t>
      </w:r>
    </w:p>
    <w:p w14:paraId="31989833" w14:textId="40F7E968" w:rsidR="006C1DB4" w:rsidRPr="0076723F" w:rsidRDefault="006C1DB4" w:rsidP="00A9066D">
      <w:pPr>
        <w:spacing w:after="0" w:line="276" w:lineRule="auto"/>
        <w:rPr>
          <w:rFonts w:cstheme="minorHAnsi"/>
          <w:sz w:val="24"/>
          <w:szCs w:val="24"/>
        </w:rPr>
      </w:pPr>
      <w:r w:rsidRPr="0076723F">
        <w:rPr>
          <w:rFonts w:cstheme="minorHAnsi"/>
          <w:sz w:val="24"/>
          <w:szCs w:val="24"/>
        </w:rPr>
        <w:t xml:space="preserve"> </w:t>
      </w:r>
      <w:proofErr w:type="gramStart"/>
      <w:r w:rsidR="00D85754" w:rsidRPr="0076723F">
        <w:rPr>
          <w:rFonts w:cstheme="minorHAnsi"/>
          <w:sz w:val="24"/>
          <w:szCs w:val="24"/>
        </w:rPr>
        <w:t>4</w:t>
      </w:r>
      <w:r w:rsidRPr="0076723F">
        <w:rPr>
          <w:rFonts w:cstheme="minorHAnsi"/>
          <w:sz w:val="24"/>
          <w:szCs w:val="24"/>
        </w:rPr>
        <w:t xml:space="preserve"> – 0</w:t>
      </w:r>
      <w:proofErr w:type="gramEnd"/>
      <w:r w:rsidRPr="0076723F">
        <w:rPr>
          <w:rFonts w:cstheme="minorHAnsi"/>
          <w:sz w:val="24"/>
          <w:szCs w:val="24"/>
        </w:rPr>
        <w:t xml:space="preserve"> </w:t>
      </w:r>
      <w:r w:rsidR="0020630B">
        <w:rPr>
          <w:rFonts w:cstheme="minorHAnsi"/>
          <w:sz w:val="24"/>
          <w:szCs w:val="24"/>
        </w:rPr>
        <w:t>bodů</w:t>
      </w:r>
      <w:r w:rsidRPr="0076723F">
        <w:rPr>
          <w:rFonts w:cstheme="minorHAnsi"/>
          <w:sz w:val="24"/>
          <w:szCs w:val="24"/>
        </w:rPr>
        <w:t xml:space="preserve"> </w:t>
      </w:r>
      <w:r w:rsidR="00266396">
        <w:rPr>
          <w:rFonts w:cstheme="minorHAnsi"/>
          <w:sz w:val="24"/>
          <w:szCs w:val="24"/>
        </w:rPr>
        <w:t xml:space="preserve">- </w:t>
      </w:r>
      <w:r w:rsidRPr="0076723F">
        <w:rPr>
          <w:rFonts w:cstheme="minorHAnsi"/>
          <w:sz w:val="24"/>
          <w:szCs w:val="24"/>
        </w:rPr>
        <w:t>nedostatečn</w:t>
      </w:r>
      <w:r w:rsidR="00777192">
        <w:rPr>
          <w:rFonts w:cstheme="minorHAnsi"/>
          <w:sz w:val="24"/>
          <w:szCs w:val="24"/>
        </w:rPr>
        <w:t>ý</w:t>
      </w:r>
    </w:p>
    <w:p w14:paraId="1A7BE460" w14:textId="77777777" w:rsidR="009B0A5E" w:rsidRPr="0076723F" w:rsidRDefault="009B0A5E" w:rsidP="00A9066D">
      <w:pPr>
        <w:spacing w:after="0" w:line="360" w:lineRule="auto"/>
        <w:rPr>
          <w:rFonts w:cstheme="minorHAnsi"/>
          <w:sz w:val="24"/>
          <w:szCs w:val="24"/>
        </w:rPr>
      </w:pPr>
    </w:p>
    <w:p w14:paraId="461398FF" w14:textId="6B6EF362" w:rsidR="006C1DB4" w:rsidRPr="0076723F" w:rsidRDefault="006C1DB4" w:rsidP="00A9066D">
      <w:pPr>
        <w:spacing w:after="0" w:line="276" w:lineRule="auto"/>
        <w:rPr>
          <w:rFonts w:cstheme="minorHAnsi"/>
          <w:sz w:val="24"/>
          <w:szCs w:val="24"/>
        </w:rPr>
      </w:pPr>
      <w:r w:rsidRPr="0076723F">
        <w:rPr>
          <w:rFonts w:cstheme="minorHAnsi"/>
          <w:sz w:val="24"/>
          <w:szCs w:val="24"/>
        </w:rPr>
        <w:t xml:space="preserve">Žák si na základě kritérií pro výběr maturitních zadání k ústní zkoušce připraví vlastní seznam </w:t>
      </w:r>
    </w:p>
    <w:p w14:paraId="5AF98EEA" w14:textId="029E82BA" w:rsidR="00F00649" w:rsidRPr="0076723F" w:rsidRDefault="006C1DB4" w:rsidP="00A9066D">
      <w:pPr>
        <w:spacing w:after="0" w:line="276" w:lineRule="auto"/>
        <w:rPr>
          <w:rFonts w:cstheme="minorHAnsi"/>
          <w:sz w:val="24"/>
          <w:szCs w:val="24"/>
        </w:rPr>
      </w:pPr>
      <w:r w:rsidRPr="0076723F">
        <w:rPr>
          <w:rFonts w:cstheme="minorHAnsi"/>
          <w:sz w:val="24"/>
          <w:szCs w:val="24"/>
        </w:rPr>
        <w:t>literární děl (maturitních zadání) v počtu 20. Seznam odevzdá osobě pověřené ředitelem školy do</w:t>
      </w:r>
      <w:r w:rsidR="004F5DBB" w:rsidRPr="0076723F">
        <w:rPr>
          <w:rFonts w:cstheme="minorHAnsi"/>
          <w:sz w:val="24"/>
          <w:szCs w:val="24"/>
        </w:rPr>
        <w:t> </w:t>
      </w:r>
      <w:r w:rsidRPr="0076723F">
        <w:rPr>
          <w:rFonts w:cstheme="minorHAnsi"/>
          <w:sz w:val="24"/>
          <w:szCs w:val="24"/>
        </w:rPr>
        <w:t>31.</w:t>
      </w:r>
      <w:r w:rsidR="004F5DBB" w:rsidRPr="0076723F">
        <w:rPr>
          <w:rFonts w:cstheme="minorHAnsi"/>
          <w:sz w:val="24"/>
          <w:szCs w:val="24"/>
        </w:rPr>
        <w:t> </w:t>
      </w:r>
      <w:r w:rsidRPr="0076723F">
        <w:rPr>
          <w:rFonts w:cstheme="minorHAnsi"/>
          <w:sz w:val="24"/>
          <w:szCs w:val="24"/>
        </w:rPr>
        <w:t>března roku, v němž se maturitní zkouška koná, pro jarní zkušební období a do 30.</w:t>
      </w:r>
      <w:r w:rsidR="00777192">
        <w:rPr>
          <w:rFonts w:cstheme="minorHAnsi"/>
          <w:sz w:val="24"/>
          <w:szCs w:val="24"/>
        </w:rPr>
        <w:t> </w:t>
      </w:r>
      <w:r w:rsidRPr="0076723F">
        <w:rPr>
          <w:rFonts w:cstheme="minorHAnsi"/>
          <w:sz w:val="24"/>
          <w:szCs w:val="24"/>
        </w:rPr>
        <w:t>června roku, v</w:t>
      </w:r>
      <w:r w:rsidR="004F5DBB" w:rsidRPr="0076723F">
        <w:rPr>
          <w:rFonts w:cstheme="minorHAnsi"/>
          <w:sz w:val="24"/>
          <w:szCs w:val="24"/>
        </w:rPr>
        <w:t> </w:t>
      </w:r>
      <w:r w:rsidRPr="0076723F">
        <w:rPr>
          <w:rFonts w:cstheme="minorHAnsi"/>
          <w:sz w:val="24"/>
          <w:szCs w:val="24"/>
        </w:rPr>
        <w:t>němž se maturitní zkouška koná, pro podzimní období. Neodevzdá-li žák do 31.</w:t>
      </w:r>
      <w:r w:rsidR="00777192">
        <w:rPr>
          <w:rFonts w:cstheme="minorHAnsi"/>
          <w:sz w:val="24"/>
          <w:szCs w:val="24"/>
        </w:rPr>
        <w:t> </w:t>
      </w:r>
      <w:r w:rsidRPr="0076723F">
        <w:rPr>
          <w:rFonts w:cstheme="minorHAnsi"/>
          <w:sz w:val="24"/>
          <w:szCs w:val="24"/>
        </w:rPr>
        <w:t xml:space="preserve">3., resp. </w:t>
      </w:r>
      <w:r w:rsidR="004F5DBB" w:rsidRPr="0076723F">
        <w:rPr>
          <w:rFonts w:cstheme="minorHAnsi"/>
          <w:sz w:val="24"/>
          <w:szCs w:val="24"/>
        </w:rPr>
        <w:t>d</w:t>
      </w:r>
      <w:r w:rsidRPr="0076723F">
        <w:rPr>
          <w:rFonts w:cstheme="minorHAnsi"/>
          <w:sz w:val="24"/>
          <w:szCs w:val="24"/>
        </w:rPr>
        <w:t>o</w:t>
      </w:r>
      <w:r w:rsidR="004F5DBB" w:rsidRPr="0076723F">
        <w:rPr>
          <w:rFonts w:cstheme="minorHAnsi"/>
          <w:sz w:val="24"/>
          <w:szCs w:val="24"/>
        </w:rPr>
        <w:t> </w:t>
      </w:r>
      <w:r w:rsidRPr="0076723F">
        <w:rPr>
          <w:rFonts w:cstheme="minorHAnsi"/>
          <w:sz w:val="24"/>
          <w:szCs w:val="24"/>
        </w:rPr>
        <w:t>30. 6. vlastní seznam literárních děl, losuje u zkoušky z pracovních listů ke</w:t>
      </w:r>
      <w:r w:rsidR="00366132">
        <w:rPr>
          <w:rFonts w:cstheme="minorHAnsi"/>
          <w:sz w:val="24"/>
          <w:szCs w:val="24"/>
        </w:rPr>
        <w:t> </w:t>
      </w:r>
      <w:r w:rsidRPr="0076723F">
        <w:rPr>
          <w:rFonts w:cstheme="minorHAnsi"/>
          <w:sz w:val="24"/>
          <w:szCs w:val="24"/>
        </w:rPr>
        <w:t>všem dílům školního maturitního seznamu. Žákův maturitní seznam platí i pro opravnou zkoušku a náhradní zkoušku.</w:t>
      </w:r>
      <w:r w:rsidR="00366132">
        <w:rPr>
          <w:rFonts w:cstheme="minorHAnsi"/>
          <w:sz w:val="24"/>
          <w:szCs w:val="24"/>
        </w:rPr>
        <w:t xml:space="preserve"> </w:t>
      </w:r>
      <w:r w:rsidRPr="0076723F">
        <w:rPr>
          <w:rFonts w:cstheme="minorHAnsi"/>
          <w:sz w:val="24"/>
          <w:szCs w:val="24"/>
        </w:rPr>
        <w:t>Seznam literárních děl, z něhož žák vybírá, sestavuje škola. Musí obsahovat minimálně 60</w:t>
      </w:r>
      <w:r w:rsidR="004F5DBB" w:rsidRPr="0076723F">
        <w:rPr>
          <w:rFonts w:cstheme="minorHAnsi"/>
          <w:sz w:val="24"/>
          <w:szCs w:val="24"/>
        </w:rPr>
        <w:t> </w:t>
      </w:r>
      <w:r w:rsidRPr="0076723F">
        <w:rPr>
          <w:rFonts w:cstheme="minorHAnsi"/>
          <w:sz w:val="24"/>
          <w:szCs w:val="24"/>
        </w:rPr>
        <w:t xml:space="preserve">literárních děl. </w:t>
      </w:r>
    </w:p>
    <w:p w14:paraId="358DDCB6" w14:textId="77777777" w:rsidR="00F00649" w:rsidRPr="0076723F" w:rsidRDefault="00F00649" w:rsidP="00A9066D">
      <w:pPr>
        <w:spacing w:after="0" w:line="360" w:lineRule="auto"/>
        <w:rPr>
          <w:rFonts w:cstheme="minorHAnsi"/>
          <w:sz w:val="24"/>
          <w:szCs w:val="24"/>
        </w:rPr>
      </w:pPr>
    </w:p>
    <w:p w14:paraId="6BC4FF11" w14:textId="13E43086" w:rsidR="006C1DB4" w:rsidRPr="00A15FA5" w:rsidRDefault="006C1DB4" w:rsidP="00A9066D">
      <w:pPr>
        <w:rPr>
          <w:rFonts w:cstheme="minorHAnsi"/>
          <w:b/>
          <w:bCs/>
          <w:sz w:val="24"/>
          <w:szCs w:val="24"/>
        </w:rPr>
      </w:pPr>
      <w:r w:rsidRPr="0076723F">
        <w:rPr>
          <w:rFonts w:cstheme="minorHAnsi"/>
          <w:b/>
          <w:bCs/>
          <w:sz w:val="24"/>
          <w:szCs w:val="24"/>
        </w:rPr>
        <w:t>Kritéria pro výběr maturitních zadání</w:t>
      </w:r>
      <w:r w:rsidRPr="0076723F">
        <w:rPr>
          <w:rFonts w:cstheme="minorHAnsi"/>
          <w:sz w:val="24"/>
          <w:szCs w:val="24"/>
        </w:rPr>
        <w:t xml:space="preserve"> k ústní zkoušce žákem jsou stanovena takto:</w:t>
      </w:r>
    </w:p>
    <w:p w14:paraId="7F7A1945" w14:textId="77777777" w:rsidR="006C1DB4" w:rsidRPr="00353DEA" w:rsidRDefault="006C1DB4" w:rsidP="00A9066D">
      <w:pPr>
        <w:rPr>
          <w:rFonts w:cstheme="minorHAnsi"/>
          <w:sz w:val="24"/>
          <w:szCs w:val="24"/>
        </w:rPr>
      </w:pPr>
      <w:r w:rsidRPr="00353DEA">
        <w:rPr>
          <w:rFonts w:cstheme="minorHAnsi"/>
          <w:sz w:val="24"/>
          <w:szCs w:val="24"/>
        </w:rPr>
        <w:t>- minimálně 2 díla ze světové a české literatury do konce 18. století</w:t>
      </w:r>
    </w:p>
    <w:p w14:paraId="0A287411" w14:textId="77777777" w:rsidR="006C1DB4" w:rsidRPr="00353DEA" w:rsidRDefault="006C1DB4" w:rsidP="00A9066D">
      <w:pPr>
        <w:rPr>
          <w:rFonts w:cstheme="minorHAnsi"/>
          <w:sz w:val="24"/>
          <w:szCs w:val="24"/>
        </w:rPr>
      </w:pPr>
      <w:r w:rsidRPr="00353DEA">
        <w:rPr>
          <w:rFonts w:cstheme="minorHAnsi"/>
          <w:sz w:val="24"/>
          <w:szCs w:val="24"/>
        </w:rPr>
        <w:t>- minimálně 3 díla ze světové a české literatury 19. století</w:t>
      </w:r>
    </w:p>
    <w:p w14:paraId="4CF9575D" w14:textId="77777777" w:rsidR="006C1DB4" w:rsidRPr="00353DEA" w:rsidRDefault="006C1DB4" w:rsidP="00A9066D">
      <w:pPr>
        <w:rPr>
          <w:rFonts w:cstheme="minorHAnsi"/>
          <w:sz w:val="24"/>
          <w:szCs w:val="24"/>
        </w:rPr>
      </w:pPr>
      <w:r w:rsidRPr="00353DEA">
        <w:rPr>
          <w:rFonts w:cstheme="minorHAnsi"/>
          <w:sz w:val="24"/>
          <w:szCs w:val="24"/>
        </w:rPr>
        <w:t>- minimálně 4 díla ze světové literatury 20. a 21. století</w:t>
      </w:r>
    </w:p>
    <w:p w14:paraId="1499648D" w14:textId="77777777" w:rsidR="006C1DB4" w:rsidRPr="00353DEA" w:rsidRDefault="006C1DB4" w:rsidP="00A9066D">
      <w:pPr>
        <w:rPr>
          <w:rFonts w:cstheme="minorHAnsi"/>
          <w:sz w:val="24"/>
          <w:szCs w:val="24"/>
        </w:rPr>
      </w:pPr>
      <w:r w:rsidRPr="00353DEA">
        <w:rPr>
          <w:rFonts w:cstheme="minorHAnsi"/>
          <w:sz w:val="24"/>
          <w:szCs w:val="24"/>
        </w:rPr>
        <w:t>- minimálně 5 děl z české literatury 20. a 21. století</w:t>
      </w:r>
    </w:p>
    <w:p w14:paraId="5BB33FED" w14:textId="77777777" w:rsidR="006C1DB4" w:rsidRPr="00353DEA" w:rsidRDefault="006C1DB4" w:rsidP="00A9066D">
      <w:pPr>
        <w:rPr>
          <w:rFonts w:cstheme="minorHAnsi"/>
          <w:sz w:val="24"/>
          <w:szCs w:val="24"/>
        </w:rPr>
      </w:pPr>
      <w:r w:rsidRPr="00353DEA">
        <w:rPr>
          <w:rFonts w:cstheme="minorHAnsi"/>
          <w:sz w:val="24"/>
          <w:szCs w:val="24"/>
        </w:rPr>
        <w:t>- minimálně 2 díly musí být zastoupena próza, poezie a drama</w:t>
      </w:r>
    </w:p>
    <w:p w14:paraId="7EC29491" w14:textId="77777777" w:rsidR="00716FF7" w:rsidRPr="00353DEA" w:rsidRDefault="006C1DB4" w:rsidP="00A9066D">
      <w:pPr>
        <w:rPr>
          <w:rFonts w:cstheme="minorHAnsi"/>
          <w:sz w:val="24"/>
          <w:szCs w:val="24"/>
        </w:rPr>
      </w:pPr>
      <w:r w:rsidRPr="00353DEA">
        <w:rPr>
          <w:rFonts w:cstheme="minorHAnsi"/>
          <w:sz w:val="24"/>
          <w:szCs w:val="24"/>
        </w:rPr>
        <w:t>- mohou být maximálně 2 díla od jednoho auto</w:t>
      </w:r>
      <w:r w:rsidR="005E79CE" w:rsidRPr="00353DEA">
        <w:rPr>
          <w:rFonts w:cstheme="minorHAnsi"/>
          <w:sz w:val="24"/>
          <w:szCs w:val="24"/>
        </w:rPr>
        <w:t>r</w:t>
      </w:r>
      <w:r w:rsidR="008502EF" w:rsidRPr="00353DEA">
        <w:rPr>
          <w:rFonts w:cstheme="minorHAnsi"/>
          <w:sz w:val="24"/>
          <w:szCs w:val="24"/>
        </w:rPr>
        <w:t>a</w:t>
      </w:r>
    </w:p>
    <w:p w14:paraId="74D35C86" w14:textId="77777777" w:rsidR="008502EF" w:rsidRPr="0076723F" w:rsidRDefault="008502EF" w:rsidP="00A9066D">
      <w:pPr>
        <w:rPr>
          <w:rFonts w:cstheme="minorHAnsi"/>
          <w:sz w:val="24"/>
          <w:szCs w:val="24"/>
        </w:rPr>
      </w:pPr>
    </w:p>
    <w:p w14:paraId="199CD721" w14:textId="77777777" w:rsidR="00E044A7" w:rsidRDefault="008502EF" w:rsidP="00A9066D">
      <w:pPr>
        <w:spacing w:after="0" w:line="276" w:lineRule="auto"/>
        <w:rPr>
          <w:rFonts w:cstheme="minorHAnsi"/>
          <w:sz w:val="24"/>
          <w:szCs w:val="24"/>
        </w:rPr>
      </w:pPr>
      <w:r w:rsidRPr="0076723F">
        <w:rPr>
          <w:rFonts w:cstheme="minorHAnsi"/>
          <w:sz w:val="24"/>
          <w:szCs w:val="24"/>
        </w:rPr>
        <w:t>Bezprostředně před zahájením přípravy k ústní zkoušce si žák vylosuje číslo pracovního listu. Za</w:t>
      </w:r>
      <w:r w:rsidR="00AE5F10" w:rsidRPr="0076723F">
        <w:rPr>
          <w:rFonts w:cstheme="minorHAnsi"/>
          <w:sz w:val="24"/>
          <w:szCs w:val="24"/>
        </w:rPr>
        <w:t> </w:t>
      </w:r>
      <w:r w:rsidRPr="0076723F">
        <w:rPr>
          <w:rFonts w:cstheme="minorHAnsi"/>
          <w:sz w:val="24"/>
          <w:szCs w:val="24"/>
        </w:rPr>
        <w:t xml:space="preserve">přípravu pracovního listu zodpovídá zkoušející daného předmětu. </w:t>
      </w:r>
      <w:r w:rsidRPr="0076723F">
        <w:rPr>
          <w:rFonts w:cstheme="minorHAnsi"/>
          <w:b/>
          <w:bCs/>
          <w:sz w:val="24"/>
          <w:szCs w:val="24"/>
        </w:rPr>
        <w:t>Pracovní list</w:t>
      </w:r>
      <w:r w:rsidRPr="0076723F">
        <w:rPr>
          <w:rFonts w:cstheme="minorHAnsi"/>
          <w:sz w:val="24"/>
          <w:szCs w:val="24"/>
        </w:rPr>
        <w:t xml:space="preserve"> obsahuje úryvek (úryvky) z konkrétního literárního díla. Součástí pracovního listu je zadání ověřující znalosti a</w:t>
      </w:r>
      <w:r w:rsidR="004F5DBB" w:rsidRPr="0076723F">
        <w:rPr>
          <w:rFonts w:cstheme="minorHAnsi"/>
          <w:sz w:val="24"/>
          <w:szCs w:val="24"/>
        </w:rPr>
        <w:t> </w:t>
      </w:r>
      <w:r w:rsidRPr="0076723F">
        <w:rPr>
          <w:rFonts w:cstheme="minorHAnsi"/>
          <w:sz w:val="24"/>
          <w:szCs w:val="24"/>
        </w:rPr>
        <w:t>dovednosti žáka vztahující se k učivu o jazyce a slohu. Pracovní list může obsahovat i</w:t>
      </w:r>
      <w:r w:rsidR="0076723F">
        <w:rPr>
          <w:rFonts w:cstheme="minorHAnsi"/>
          <w:sz w:val="24"/>
          <w:szCs w:val="24"/>
        </w:rPr>
        <w:t> </w:t>
      </w:r>
      <w:r w:rsidRPr="0076723F">
        <w:rPr>
          <w:rFonts w:cstheme="minorHAnsi"/>
          <w:sz w:val="24"/>
          <w:szCs w:val="24"/>
        </w:rPr>
        <w:t>strukturu zkoušky. V jednom dni nelze losovat dvakrát pracovní list ke stejnému literárnímu dílu. Zkouška se</w:t>
      </w:r>
      <w:r w:rsidR="004F5DBB" w:rsidRPr="0076723F">
        <w:rPr>
          <w:rFonts w:cstheme="minorHAnsi"/>
          <w:sz w:val="24"/>
          <w:szCs w:val="24"/>
        </w:rPr>
        <w:t> </w:t>
      </w:r>
      <w:r w:rsidRPr="0076723F">
        <w:rPr>
          <w:rFonts w:cstheme="minorHAnsi"/>
          <w:sz w:val="24"/>
          <w:szCs w:val="24"/>
        </w:rPr>
        <w:t>uskutečňuje formou řízeného rozhovoru s využitím pracovního listu. Příprava k</w:t>
      </w:r>
      <w:r w:rsidR="0076723F">
        <w:rPr>
          <w:rFonts w:cstheme="minorHAnsi"/>
          <w:sz w:val="24"/>
          <w:szCs w:val="24"/>
        </w:rPr>
        <w:t> </w:t>
      </w:r>
      <w:r w:rsidRPr="0076723F">
        <w:rPr>
          <w:rFonts w:cstheme="minorHAnsi"/>
          <w:sz w:val="24"/>
          <w:szCs w:val="24"/>
        </w:rPr>
        <w:t>ústní zkoušce trvá 15 minut, mimo osoby s přiznaným uzpůsobením podmínek. Ústní zkouška trvá nejdéle 15 minut</w:t>
      </w:r>
      <w:r w:rsidR="00E044A7" w:rsidRPr="0076723F">
        <w:rPr>
          <w:rFonts w:cstheme="minorHAnsi"/>
          <w:sz w:val="24"/>
          <w:szCs w:val="24"/>
        </w:rPr>
        <w:t>.</w:t>
      </w:r>
    </w:p>
    <w:p w14:paraId="3A862993" w14:textId="77777777" w:rsidR="009D37DD" w:rsidRDefault="009D37DD" w:rsidP="00A9066D">
      <w:pPr>
        <w:spacing w:after="0" w:line="276" w:lineRule="auto"/>
        <w:rPr>
          <w:rFonts w:cstheme="minorHAnsi"/>
          <w:sz w:val="24"/>
          <w:szCs w:val="24"/>
        </w:rPr>
      </w:pPr>
    </w:p>
    <w:p w14:paraId="37872F71" w14:textId="77777777" w:rsidR="009D37DD" w:rsidRDefault="009D37DD" w:rsidP="00A9066D">
      <w:pPr>
        <w:spacing w:after="0" w:line="276" w:lineRule="auto"/>
        <w:rPr>
          <w:rFonts w:cstheme="minorHAnsi"/>
          <w:sz w:val="24"/>
          <w:szCs w:val="24"/>
        </w:rPr>
      </w:pPr>
    </w:p>
    <w:p w14:paraId="581A506A" w14:textId="77777777" w:rsidR="009D37DD" w:rsidRDefault="009D37DD" w:rsidP="00A9066D">
      <w:pPr>
        <w:spacing w:after="0" w:line="276" w:lineRule="auto"/>
        <w:rPr>
          <w:rFonts w:cstheme="minorHAnsi"/>
          <w:sz w:val="24"/>
          <w:szCs w:val="24"/>
        </w:rPr>
      </w:pPr>
    </w:p>
    <w:p w14:paraId="0292BF5A" w14:textId="77777777" w:rsidR="009D37DD" w:rsidRDefault="009D37DD" w:rsidP="00A9066D">
      <w:pPr>
        <w:spacing w:after="0" w:line="276" w:lineRule="auto"/>
        <w:rPr>
          <w:rFonts w:cstheme="minorHAnsi"/>
          <w:sz w:val="24"/>
          <w:szCs w:val="24"/>
        </w:rPr>
      </w:pPr>
    </w:p>
    <w:p w14:paraId="34A408A4" w14:textId="77777777" w:rsidR="009D37DD" w:rsidRDefault="009D37DD" w:rsidP="00A9066D">
      <w:pPr>
        <w:spacing w:after="0" w:line="276" w:lineRule="auto"/>
        <w:rPr>
          <w:rFonts w:cstheme="minorHAnsi"/>
          <w:sz w:val="24"/>
          <w:szCs w:val="24"/>
        </w:rPr>
      </w:pPr>
    </w:p>
    <w:p w14:paraId="6C2B6053" w14:textId="77777777" w:rsidR="009D37DD" w:rsidRDefault="009D37DD" w:rsidP="00A9066D">
      <w:pPr>
        <w:spacing w:after="0" w:line="276" w:lineRule="auto"/>
        <w:rPr>
          <w:rFonts w:cstheme="minorHAnsi"/>
          <w:sz w:val="24"/>
          <w:szCs w:val="24"/>
        </w:rPr>
      </w:pPr>
    </w:p>
    <w:p w14:paraId="4DAFE730" w14:textId="77777777" w:rsidR="009D37DD" w:rsidRDefault="009D37DD" w:rsidP="00A9066D">
      <w:pPr>
        <w:spacing w:after="0" w:line="276" w:lineRule="auto"/>
        <w:rPr>
          <w:rFonts w:cstheme="minorHAnsi"/>
          <w:sz w:val="24"/>
          <w:szCs w:val="24"/>
        </w:rPr>
      </w:pPr>
    </w:p>
    <w:p w14:paraId="20D3F187" w14:textId="77777777" w:rsidR="009D37DD" w:rsidRDefault="009D37DD" w:rsidP="00A9066D">
      <w:pPr>
        <w:spacing w:after="0" w:line="276" w:lineRule="auto"/>
        <w:rPr>
          <w:rFonts w:cstheme="minorHAnsi"/>
          <w:sz w:val="24"/>
          <w:szCs w:val="24"/>
        </w:rPr>
      </w:pPr>
    </w:p>
    <w:p w14:paraId="69EE15E6" w14:textId="77777777" w:rsidR="009D37DD" w:rsidRDefault="009D37DD" w:rsidP="00A9066D">
      <w:pPr>
        <w:spacing w:after="0" w:line="276" w:lineRule="auto"/>
        <w:rPr>
          <w:rFonts w:cstheme="minorHAnsi"/>
          <w:sz w:val="24"/>
          <w:szCs w:val="24"/>
        </w:rPr>
      </w:pPr>
    </w:p>
    <w:p w14:paraId="1E9C5489" w14:textId="77777777" w:rsidR="009D37DD" w:rsidRDefault="009D37DD" w:rsidP="00A9066D">
      <w:pPr>
        <w:spacing w:after="0" w:line="276" w:lineRule="auto"/>
        <w:rPr>
          <w:rFonts w:cstheme="minorHAnsi"/>
          <w:sz w:val="24"/>
          <w:szCs w:val="24"/>
        </w:rPr>
      </w:pPr>
    </w:p>
    <w:p w14:paraId="086F6EBA" w14:textId="77777777" w:rsidR="009D37DD" w:rsidRDefault="009D37DD" w:rsidP="00A9066D">
      <w:pPr>
        <w:spacing w:after="0" w:line="276" w:lineRule="auto"/>
        <w:rPr>
          <w:rFonts w:cstheme="minorHAnsi"/>
          <w:sz w:val="24"/>
          <w:szCs w:val="24"/>
        </w:rPr>
      </w:pPr>
    </w:p>
    <w:p w14:paraId="76E0C58B" w14:textId="77777777" w:rsidR="009D37DD" w:rsidRDefault="009D37DD" w:rsidP="00A9066D">
      <w:pPr>
        <w:spacing w:after="0" w:line="276" w:lineRule="auto"/>
        <w:rPr>
          <w:rFonts w:cstheme="minorHAnsi"/>
          <w:sz w:val="24"/>
          <w:szCs w:val="24"/>
        </w:rPr>
      </w:pPr>
    </w:p>
    <w:p w14:paraId="43C0CACE" w14:textId="67B552E3" w:rsidR="001239AA" w:rsidRPr="0076723F" w:rsidRDefault="001239AA" w:rsidP="00A9066D">
      <w:pPr>
        <w:spacing w:after="0" w:line="276" w:lineRule="auto"/>
        <w:rPr>
          <w:rFonts w:cstheme="minorHAnsi"/>
          <w:sz w:val="24"/>
          <w:szCs w:val="24"/>
        </w:rPr>
        <w:sectPr w:rsidR="001239AA" w:rsidRPr="0076723F" w:rsidSect="00533389">
          <w:headerReference w:type="default" r:id="rId7"/>
          <w:footnotePr>
            <w:pos w:val="beneathText"/>
          </w:footnotePr>
          <w:type w:val="continuous"/>
          <w:pgSz w:w="11905" w:h="16837"/>
          <w:pgMar w:top="1417" w:right="1132" w:bottom="1134" w:left="1417" w:header="708" w:footer="708" w:gutter="0"/>
          <w:cols w:space="708"/>
        </w:sectPr>
      </w:pPr>
    </w:p>
    <w:p w14:paraId="055BEEC1" w14:textId="251AEC20" w:rsidR="000A2063" w:rsidRPr="00E97BD5" w:rsidRDefault="001E6BA7" w:rsidP="00A9066D">
      <w:pPr>
        <w:rPr>
          <w:rStyle w:val="fontstyle31"/>
          <w:rFonts w:asciiTheme="minorHAnsi" w:hAnsiTheme="minorHAnsi" w:cstheme="minorBidi"/>
          <w:sz w:val="27"/>
          <w:szCs w:val="27"/>
        </w:rPr>
      </w:pPr>
      <w:r w:rsidRPr="0098409D">
        <w:rPr>
          <w:b/>
          <w:bCs/>
          <w:color w:val="000000"/>
          <w:sz w:val="26"/>
          <w:szCs w:val="26"/>
        </w:rPr>
        <w:lastRenderedPageBreak/>
        <w:t>KRITÉRIA A ZPŮSOB HODNOCENÍ ZKOUŠ</w:t>
      </w:r>
      <w:r>
        <w:rPr>
          <w:b/>
          <w:bCs/>
          <w:color w:val="000000"/>
          <w:sz w:val="26"/>
          <w:szCs w:val="26"/>
        </w:rPr>
        <w:t xml:space="preserve">EK Z </w:t>
      </w:r>
      <w:r>
        <w:rPr>
          <w:b/>
          <w:bCs/>
          <w:color w:val="000000"/>
          <w:sz w:val="27"/>
          <w:szCs w:val="27"/>
        </w:rPr>
        <w:t>ANGLICKÉHO</w:t>
      </w:r>
      <w:r w:rsidRPr="00197D79">
        <w:rPr>
          <w:b/>
          <w:bCs/>
          <w:color w:val="000000"/>
          <w:sz w:val="27"/>
          <w:szCs w:val="27"/>
        </w:rPr>
        <w:t xml:space="preserve"> JAZYK</w:t>
      </w:r>
      <w:r>
        <w:rPr>
          <w:b/>
          <w:bCs/>
          <w:color w:val="000000"/>
          <w:sz w:val="27"/>
          <w:szCs w:val="27"/>
        </w:rPr>
        <w:t>A</w:t>
      </w:r>
      <w:r w:rsidRPr="00197D79">
        <w:rPr>
          <w:b/>
          <w:bCs/>
          <w:color w:val="000000"/>
          <w:sz w:val="27"/>
          <w:szCs w:val="27"/>
        </w:rPr>
        <w:t xml:space="preserve"> </w:t>
      </w:r>
    </w:p>
    <w:p w14:paraId="63B8399F" w14:textId="77777777" w:rsidR="006B75D1" w:rsidRPr="006B75D1" w:rsidRDefault="006B75D1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>Zkoušky z anglického jazyka mají následující strukturu:</w:t>
      </w:r>
    </w:p>
    <w:p w14:paraId="2D877C74" w14:textId="77777777" w:rsidR="006B75D1" w:rsidRPr="006B75D1" w:rsidRDefault="006B75D1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>- Didaktický test – společná část MZ – hodnocen centrálně</w:t>
      </w:r>
    </w:p>
    <w:p w14:paraId="41BE3300" w14:textId="77777777" w:rsidR="006B75D1" w:rsidRPr="006B75D1" w:rsidRDefault="006B75D1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>- Písemná práce – profilová část MZ – hodnocena školou</w:t>
      </w:r>
    </w:p>
    <w:p w14:paraId="38B75E11" w14:textId="77777777" w:rsidR="006B75D1" w:rsidRPr="006B75D1" w:rsidRDefault="006B75D1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B75D1">
        <w:rPr>
          <w:rFonts w:eastAsia="Times New Roman" w:cstheme="minorHAnsi"/>
          <w:color w:val="000000"/>
          <w:sz w:val="24"/>
          <w:szCs w:val="24"/>
          <w:lang w:eastAsia="cs-CZ"/>
        </w:rPr>
        <w:t>- Ústní zkouška – profilová část MZ – hodnocena školou</w:t>
      </w:r>
    </w:p>
    <w:p w14:paraId="7AEF1A9E" w14:textId="77777777" w:rsidR="00EA1152" w:rsidRPr="00EA1152" w:rsidRDefault="00EA1152" w:rsidP="00A906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A1152">
        <w:rPr>
          <w:rFonts w:eastAsia="Times New Roman" w:cstheme="minorHAnsi"/>
          <w:color w:val="000000"/>
          <w:sz w:val="24"/>
          <w:szCs w:val="24"/>
          <w:lang w:eastAsia="cs-CZ"/>
        </w:rPr>
        <w:t>Didaktické testy společné části MZ se hodnotí slovně „uspěl(a)“ nebo „neuspěl(a)“ s procentuálním vyjádřením úspěšnosti. Žák vykoná zkoušku úspěšně, pokud dosáhne alespoň hranice úspěšnosti. Hranici uvede Centrum v testových sešitech didaktických testů.</w:t>
      </w:r>
    </w:p>
    <w:p w14:paraId="41DD2A3E" w14:textId="77777777" w:rsidR="00EA1152" w:rsidRPr="00EA1152" w:rsidRDefault="00EA1152" w:rsidP="00A906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A1152">
        <w:rPr>
          <w:rFonts w:eastAsia="Times New Roman" w:cstheme="minorHAnsi"/>
          <w:color w:val="000000"/>
          <w:sz w:val="24"/>
          <w:szCs w:val="24"/>
          <w:lang w:eastAsia="cs-CZ"/>
        </w:rPr>
        <w:t>Každá zkouška profilové části je hodnocena zvlášť. Zkoušky, které se skládají z více částí konaných různou formou, jsou také hodnoceny zvlášť. Žák vykoná zkoušku úspěšně, pokud úspěšně vykoná všechny části dané zkoušky.</w:t>
      </w:r>
    </w:p>
    <w:p w14:paraId="5CAA5654" w14:textId="77777777" w:rsidR="00EA1152" w:rsidRPr="00EA1152" w:rsidRDefault="00EA1152" w:rsidP="00A906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A1152">
        <w:rPr>
          <w:rFonts w:eastAsia="Times New Roman" w:cstheme="minorHAnsi"/>
          <w:color w:val="000000"/>
          <w:sz w:val="24"/>
          <w:szCs w:val="24"/>
          <w:lang w:eastAsia="cs-CZ"/>
        </w:rPr>
        <w:t>Pokud žák zkoušku nebo část zkoušky nekonal, uvádí se v protokolech u příslušného předmětu místo stupně prospěchu slovo „nekonal(a)“.</w:t>
      </w:r>
    </w:p>
    <w:p w14:paraId="0DBEAB23" w14:textId="77777777" w:rsidR="00EA1152" w:rsidRPr="00EA1152" w:rsidRDefault="00EA1152" w:rsidP="00A906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A1152">
        <w:rPr>
          <w:rFonts w:eastAsia="Times New Roman" w:cstheme="minorHAnsi"/>
          <w:color w:val="000000"/>
          <w:sz w:val="24"/>
          <w:szCs w:val="24"/>
          <w:lang w:eastAsia="cs-CZ"/>
        </w:rPr>
        <w:t>Pokud žák nahradil zkoušku z cizího jazyka zkouškou podle §19 a vyhlášky č.177/2009Sb., uvádí se v protokolech u příslušné zkoušky místo stupně prospěchu slovo „nahrazeno“.</w:t>
      </w:r>
    </w:p>
    <w:p w14:paraId="66B8104A" w14:textId="77777777" w:rsidR="00EA1152" w:rsidRPr="00EA1152" w:rsidRDefault="00EA1152" w:rsidP="00A906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A115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případě zkoušek z anglického jazyka </w:t>
      </w:r>
      <w:proofErr w:type="gramStart"/>
      <w:r w:rsidRPr="00EA1152">
        <w:rPr>
          <w:rFonts w:eastAsia="Times New Roman" w:cstheme="minorHAnsi"/>
          <w:color w:val="000000"/>
          <w:sz w:val="24"/>
          <w:szCs w:val="24"/>
          <w:lang w:eastAsia="cs-CZ"/>
        </w:rPr>
        <w:t>tvoří</w:t>
      </w:r>
      <w:proofErr w:type="gramEnd"/>
      <w:r w:rsidRPr="00EA115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hodnocení písemné práce 40 % a hodnocení ústní zkoušky 60 % z celkového hodnocení zkušebního předmětu.</w:t>
      </w:r>
    </w:p>
    <w:p w14:paraId="24AD0FFA" w14:textId="139CED0D" w:rsidR="00140117" w:rsidRPr="00EA1152" w:rsidRDefault="00EA1152" w:rsidP="00A906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A1152">
        <w:rPr>
          <w:rFonts w:eastAsia="Times New Roman" w:cstheme="minorHAnsi"/>
          <w:color w:val="000000"/>
          <w:sz w:val="24"/>
          <w:szCs w:val="24"/>
          <w:lang w:eastAsia="cs-CZ"/>
        </w:rPr>
        <w:t>Převod výsledků zkoušek z anglického jazyka, vyjádřených známkou z každé části, na výslednou známku se započítáním váhy jednotlivých částí zkoušky:</w:t>
      </w:r>
    </w:p>
    <w:tbl>
      <w:tblPr>
        <w:tblStyle w:val="TableNormal1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325"/>
        <w:gridCol w:w="1686"/>
        <w:gridCol w:w="1687"/>
        <w:gridCol w:w="1687"/>
        <w:gridCol w:w="1687"/>
      </w:tblGrid>
      <w:tr w:rsidR="00140117" w:rsidRPr="00646389" w14:paraId="462B4368" w14:textId="77777777" w:rsidTr="00A65335">
        <w:trPr>
          <w:trHeight w:hRule="exact" w:val="499"/>
        </w:trPr>
        <w:tc>
          <w:tcPr>
            <w:tcW w:w="23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A64A" w14:textId="77777777" w:rsidR="00140117" w:rsidRPr="004A505C" w:rsidRDefault="00140117" w:rsidP="00A9066D">
            <w:pPr>
              <w:rPr>
                <w:lang w:val="cs-CZ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A2EC3" w14:textId="77777777" w:rsidR="00140117" w:rsidRPr="004A505C" w:rsidRDefault="00140117" w:rsidP="00A9066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4A505C">
              <w:rPr>
                <w:rFonts w:ascii="Calibri"/>
                <w:lang w:val="cs-CZ"/>
              </w:rPr>
              <w:t>4</w:t>
            </w:r>
          </w:p>
          <w:p w14:paraId="3D40CC6D" w14:textId="77777777" w:rsidR="00140117" w:rsidRPr="004A505C" w:rsidRDefault="00140117" w:rsidP="00A9066D">
            <w:pPr>
              <w:pStyle w:val="TableParagraph"/>
              <w:ind w:left="102"/>
              <w:rPr>
                <w:rFonts w:ascii="Calibri" w:eastAsia="Calibri" w:hAnsi="Calibri" w:cs="Calibri"/>
                <w:lang w:val="cs-CZ"/>
              </w:rPr>
            </w:pPr>
            <w:r w:rsidRPr="004A505C">
              <w:rPr>
                <w:rFonts w:ascii="Calibri" w:hAnsi="Calibri"/>
                <w:spacing w:val="-1"/>
                <w:lang w:val="cs-CZ"/>
              </w:rPr>
              <w:t>(dostatečný)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9EF466A" w14:textId="77777777" w:rsidR="00140117" w:rsidRPr="004A505C" w:rsidRDefault="00140117" w:rsidP="00A9066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lang w:val="cs-CZ"/>
              </w:rPr>
            </w:pPr>
            <w:r w:rsidRPr="004A505C">
              <w:rPr>
                <w:rFonts w:ascii="Calibri"/>
                <w:lang w:val="cs-CZ"/>
              </w:rPr>
              <w:t>3</w:t>
            </w:r>
          </w:p>
          <w:p w14:paraId="6B6D4206" w14:textId="77777777" w:rsidR="00140117" w:rsidRPr="004A505C" w:rsidRDefault="00140117" w:rsidP="00A9066D">
            <w:pPr>
              <w:pStyle w:val="TableParagraph"/>
              <w:ind w:left="104"/>
              <w:rPr>
                <w:rFonts w:ascii="Calibri" w:eastAsia="Calibri" w:hAnsi="Calibri" w:cs="Calibri"/>
                <w:lang w:val="cs-CZ"/>
              </w:rPr>
            </w:pPr>
            <w:r w:rsidRPr="004A505C">
              <w:rPr>
                <w:rFonts w:ascii="Calibri" w:hAnsi="Calibri"/>
                <w:lang w:val="cs-CZ"/>
              </w:rPr>
              <w:t>(dobrý)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C136" w14:textId="77777777" w:rsidR="00140117" w:rsidRPr="004A505C" w:rsidRDefault="00140117" w:rsidP="00A9066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lang w:val="cs-CZ"/>
              </w:rPr>
            </w:pPr>
            <w:r w:rsidRPr="004A505C">
              <w:rPr>
                <w:rFonts w:ascii="Calibri"/>
                <w:lang w:val="cs-CZ"/>
              </w:rPr>
              <w:t>2</w:t>
            </w:r>
          </w:p>
          <w:p w14:paraId="3B231726" w14:textId="77777777" w:rsidR="00140117" w:rsidRPr="004A505C" w:rsidRDefault="00140117" w:rsidP="00A9066D">
            <w:pPr>
              <w:pStyle w:val="TableParagraph"/>
              <w:ind w:left="104"/>
              <w:rPr>
                <w:rFonts w:ascii="Calibri" w:eastAsia="Calibri" w:hAnsi="Calibri" w:cs="Calibri"/>
                <w:lang w:val="cs-CZ"/>
              </w:rPr>
            </w:pPr>
            <w:r w:rsidRPr="004A505C">
              <w:rPr>
                <w:rFonts w:ascii="Calibri" w:hAnsi="Calibri"/>
                <w:spacing w:val="-1"/>
                <w:lang w:val="cs-CZ"/>
              </w:rPr>
              <w:t>(chvalitebný)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BE12C" w14:textId="77777777" w:rsidR="00140117" w:rsidRPr="004A505C" w:rsidRDefault="00140117" w:rsidP="00A9066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lang w:val="cs-CZ"/>
              </w:rPr>
            </w:pPr>
            <w:r w:rsidRPr="004A505C">
              <w:rPr>
                <w:rFonts w:ascii="Calibri"/>
                <w:lang w:val="cs-CZ"/>
              </w:rPr>
              <w:t>1</w:t>
            </w:r>
          </w:p>
          <w:p w14:paraId="303A430E" w14:textId="77777777" w:rsidR="00140117" w:rsidRPr="004A505C" w:rsidRDefault="00140117" w:rsidP="00A9066D">
            <w:pPr>
              <w:pStyle w:val="TableParagraph"/>
              <w:ind w:left="104"/>
              <w:rPr>
                <w:rFonts w:ascii="Calibri" w:eastAsia="Calibri" w:hAnsi="Calibri" w:cs="Calibri"/>
                <w:lang w:val="cs-CZ"/>
              </w:rPr>
            </w:pPr>
            <w:r w:rsidRPr="004A505C">
              <w:rPr>
                <w:rFonts w:ascii="Calibri" w:hAnsi="Calibri"/>
                <w:spacing w:val="-1"/>
                <w:lang w:val="cs-CZ"/>
              </w:rPr>
              <w:t>(výborný)</w:t>
            </w:r>
          </w:p>
        </w:tc>
      </w:tr>
      <w:tr w:rsidR="00140117" w:rsidRPr="00646389" w14:paraId="22C06BD4" w14:textId="77777777" w:rsidTr="00A65335">
        <w:trPr>
          <w:trHeight w:hRule="exact" w:val="884"/>
        </w:trPr>
        <w:tc>
          <w:tcPr>
            <w:tcW w:w="23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5C606" w14:textId="77777777" w:rsidR="00140117" w:rsidRDefault="00140117" w:rsidP="00A9066D">
            <w:pPr>
              <w:pStyle w:val="TableParagraph"/>
              <w:spacing w:line="242" w:lineRule="exact"/>
              <w:ind w:left="102"/>
              <w:rPr>
                <w:rFonts w:ascii="Calibri" w:hAnsi="Calibri"/>
                <w:spacing w:val="-1"/>
                <w:lang w:val="cs-CZ"/>
              </w:rPr>
            </w:pPr>
            <w:r>
              <w:rPr>
                <w:rFonts w:ascii="Calibri" w:hAnsi="Calibri"/>
                <w:spacing w:val="-1"/>
                <w:lang w:val="cs-CZ"/>
              </w:rPr>
              <w:t xml:space="preserve">Přepočet výsledných </w:t>
            </w:r>
          </w:p>
          <w:p w14:paraId="324A9478" w14:textId="77777777" w:rsidR="00140117" w:rsidRDefault="00140117" w:rsidP="00A9066D">
            <w:pPr>
              <w:pStyle w:val="TableParagraph"/>
              <w:spacing w:line="242" w:lineRule="exact"/>
              <w:ind w:left="102"/>
              <w:rPr>
                <w:rFonts w:ascii="Calibri" w:hAnsi="Calibri"/>
                <w:spacing w:val="-1"/>
                <w:lang w:val="cs-CZ"/>
              </w:rPr>
            </w:pPr>
            <w:r>
              <w:rPr>
                <w:rFonts w:ascii="Calibri" w:hAnsi="Calibri"/>
                <w:spacing w:val="-1"/>
                <w:lang w:val="cs-CZ"/>
              </w:rPr>
              <w:t>známek z ÚZ a PP:</w:t>
            </w:r>
          </w:p>
          <w:p w14:paraId="722E9396" w14:textId="77777777" w:rsidR="00140117" w:rsidRPr="004A505C" w:rsidRDefault="00140117" w:rsidP="00A9066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hAnsi="Calibri"/>
                <w:spacing w:val="-1"/>
                <w:lang w:val="cs-CZ"/>
              </w:rPr>
              <w:t>ÚZx0,6+PPx0,4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0D314" w14:textId="77777777" w:rsidR="00140117" w:rsidRPr="004A505C" w:rsidRDefault="00140117" w:rsidP="00A9066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/>
                <w:spacing w:val="-5"/>
                <w:lang w:val="cs-CZ"/>
              </w:rPr>
              <w:t>4,0 –3,5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EB48D" w14:textId="77777777" w:rsidR="00140117" w:rsidRPr="004A505C" w:rsidRDefault="00140117" w:rsidP="00A9066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/>
                <w:spacing w:val="-5"/>
                <w:lang w:val="cs-CZ"/>
              </w:rPr>
              <w:t>3,4 – 2,5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18308" w14:textId="77777777" w:rsidR="00140117" w:rsidRPr="004A505C" w:rsidRDefault="00140117" w:rsidP="00A9066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/>
                <w:spacing w:val="-5"/>
                <w:lang w:val="cs-CZ"/>
              </w:rPr>
              <w:t>2,4 – 1,5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C7C7B" w14:textId="77777777" w:rsidR="00140117" w:rsidRPr="002672F2" w:rsidRDefault="00140117" w:rsidP="00A9066D">
            <w:pPr>
              <w:pStyle w:val="TableParagraph"/>
              <w:spacing w:line="242" w:lineRule="exact"/>
              <w:ind w:left="104"/>
              <w:rPr>
                <w:rFonts w:ascii="Calibri"/>
                <w:spacing w:val="-6"/>
                <w:lang w:val="cs-CZ"/>
              </w:rPr>
            </w:pPr>
            <w:r>
              <w:rPr>
                <w:rFonts w:ascii="Calibri"/>
                <w:spacing w:val="-6"/>
                <w:lang w:val="cs-CZ"/>
              </w:rPr>
              <w:t>1,4 – 1,0</w:t>
            </w:r>
          </w:p>
        </w:tc>
      </w:tr>
    </w:tbl>
    <w:p w14:paraId="309337CE" w14:textId="77777777" w:rsidR="00A072CD" w:rsidRDefault="00A072CD" w:rsidP="00A9066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606FA4E" w14:textId="0799C124" w:rsidR="00A072CD" w:rsidRDefault="00CC426C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97D79">
        <w:rPr>
          <w:rStyle w:val="fontstyle31"/>
          <w:sz w:val="28"/>
          <w:szCs w:val="28"/>
          <w:u w:val="single"/>
        </w:rPr>
        <w:t>Písemná práce</w:t>
      </w:r>
      <w:r w:rsidRPr="004B61FF">
        <w:rPr>
          <w:rStyle w:val="fontstyle31"/>
          <w:sz w:val="24"/>
          <w:szCs w:val="24"/>
        </w:rPr>
        <w:br/>
      </w:r>
    </w:p>
    <w:p w14:paraId="21C90C86" w14:textId="4891A22A" w:rsidR="00A072CD" w:rsidRPr="00A072CD" w:rsidRDefault="00A072C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color w:val="000000"/>
          <w:sz w:val="24"/>
          <w:szCs w:val="24"/>
          <w:lang w:eastAsia="cs-CZ"/>
        </w:rPr>
        <w:t>Písemnou prací z anglického jazyka se rozumí vytvoření souvislého autorského textu nebo textů v celkovém minimálním rozsahu 200 slov; písemná práce trvá 75 minut. Při konání písemné práce je možné použít překladový slovník.</w:t>
      </w:r>
    </w:p>
    <w:p w14:paraId="0AB4D381" w14:textId="77777777" w:rsidR="00A072CD" w:rsidRDefault="00A072C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8F22E6C" w14:textId="688F0B02" w:rsidR="00A072CD" w:rsidRPr="00A072CD" w:rsidRDefault="00A072C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color w:val="000000"/>
          <w:sz w:val="24"/>
          <w:szCs w:val="24"/>
          <w:lang w:eastAsia="cs-CZ"/>
        </w:rPr>
        <w:t>Pro písemnou práci bude stanoveno jedno zadání v českém jazyce, které se skládá ze dvou částí (delší část v rozsahu 130-150 slov, kratší část v rozsahu 70-80 slov). V každé části žák na</w:t>
      </w:r>
      <w:r w:rsidR="000708C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A072CD">
        <w:rPr>
          <w:rFonts w:eastAsia="Times New Roman" w:cstheme="minorHAnsi"/>
          <w:color w:val="000000"/>
          <w:sz w:val="24"/>
          <w:szCs w:val="24"/>
          <w:lang w:eastAsia="cs-CZ"/>
        </w:rPr>
        <w:t>základě zadání zpracovává jiný slohový útvar v různé délce a na odlišné téma. Součástí zadání může být výchozí text, obrázek nebo graf. Text je zaznamenáván rukopisnou formou.</w:t>
      </w:r>
    </w:p>
    <w:p w14:paraId="4F25D816" w14:textId="77777777" w:rsidR="00A072CD" w:rsidRDefault="00A072C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DEBB27C" w14:textId="1AD09661" w:rsidR="00A072CD" w:rsidRPr="00A072CD" w:rsidRDefault="00A072C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Text delší písemné práce je hodnocen podle čtyř základních kritérií:</w:t>
      </w:r>
    </w:p>
    <w:p w14:paraId="162B234E" w14:textId="77777777" w:rsidR="00A072CD" w:rsidRPr="00A072CD" w:rsidRDefault="00A072CD" w:rsidP="00A9066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1. Počet slov</w:t>
      </w:r>
    </w:p>
    <w:p w14:paraId="0FF61C2A" w14:textId="77777777" w:rsidR="00A072CD" w:rsidRPr="00A072CD" w:rsidRDefault="00A072CD" w:rsidP="00A9066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2. Slohový útvar</w:t>
      </w:r>
    </w:p>
    <w:p w14:paraId="6FA32CE7" w14:textId="77777777" w:rsidR="00A072CD" w:rsidRPr="00A072CD" w:rsidRDefault="00A072CD" w:rsidP="00A9066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3. Body zadání</w:t>
      </w:r>
    </w:p>
    <w:p w14:paraId="61FE9C37" w14:textId="77777777" w:rsidR="00A072CD" w:rsidRPr="00A072CD" w:rsidRDefault="00A072CD" w:rsidP="00A9066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4. Mluvnické prostředky</w:t>
      </w:r>
    </w:p>
    <w:p w14:paraId="7FBBE562" w14:textId="77777777" w:rsidR="00A072CD" w:rsidRPr="00A072CD" w:rsidRDefault="00A072C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color w:val="000000"/>
          <w:sz w:val="24"/>
          <w:szCs w:val="24"/>
          <w:lang w:eastAsia="cs-CZ"/>
        </w:rPr>
        <w:t>Maximální počet bodů pro delší písemnou práci je 20. Za každou dílčí část je uděleno max. 5 bodů.</w:t>
      </w:r>
    </w:p>
    <w:p w14:paraId="4FDEC114" w14:textId="77777777" w:rsidR="000E0F72" w:rsidRDefault="000E0F72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65BE705" w14:textId="3C70D66C" w:rsidR="00A072CD" w:rsidRPr="00A072CD" w:rsidRDefault="00A072C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color w:val="000000"/>
          <w:sz w:val="24"/>
          <w:szCs w:val="24"/>
          <w:lang w:eastAsia="cs-CZ"/>
        </w:rPr>
        <w:t>Text kratší písemné práce je hodnocen podle čtyř základních kritérií:</w:t>
      </w:r>
    </w:p>
    <w:p w14:paraId="6EBAA5EC" w14:textId="77777777" w:rsidR="00A072CD" w:rsidRPr="00A072CD" w:rsidRDefault="00A072CD" w:rsidP="00A9066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1. Počet slov</w:t>
      </w:r>
    </w:p>
    <w:p w14:paraId="097C3949" w14:textId="77777777" w:rsidR="00A072CD" w:rsidRPr="00A072CD" w:rsidRDefault="00A072CD" w:rsidP="00A9066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2. Slohový útvar</w:t>
      </w:r>
    </w:p>
    <w:p w14:paraId="7DAE6462" w14:textId="77777777" w:rsidR="00A072CD" w:rsidRPr="00A072CD" w:rsidRDefault="00A072CD" w:rsidP="00A9066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3. Body zadání</w:t>
      </w:r>
    </w:p>
    <w:p w14:paraId="264DECA7" w14:textId="77777777" w:rsidR="00A072CD" w:rsidRPr="00A072CD" w:rsidRDefault="00A072CD" w:rsidP="00A9066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4. Mluvnické prostředky</w:t>
      </w:r>
    </w:p>
    <w:p w14:paraId="167C8F9F" w14:textId="77777777" w:rsidR="00A072CD" w:rsidRDefault="00A072C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color w:val="000000"/>
          <w:sz w:val="24"/>
          <w:szCs w:val="24"/>
          <w:lang w:eastAsia="cs-CZ"/>
        </w:rPr>
        <w:t>Maximální počet bodů pro kratší písemnou práci je 20. Za každou dílčí část je uděleno max. 5 bodů.</w:t>
      </w:r>
    </w:p>
    <w:p w14:paraId="74E3CA89" w14:textId="77777777" w:rsidR="000E0F72" w:rsidRPr="00A072CD" w:rsidRDefault="000E0F72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39E8F24" w14:textId="18EA2CB1" w:rsidR="00A072CD" w:rsidRPr="00A072CD" w:rsidRDefault="00A072C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color w:val="000000"/>
          <w:sz w:val="24"/>
          <w:szCs w:val="24"/>
          <w:lang w:eastAsia="cs-CZ"/>
        </w:rPr>
        <w:t>Výsledné bodové hodnocení obou částí písemné práce z anglického jazyka a převod na</w:t>
      </w:r>
      <w:r w:rsidR="000E0F72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A072CD">
        <w:rPr>
          <w:rFonts w:eastAsia="Times New Roman" w:cstheme="minorHAnsi"/>
          <w:color w:val="000000"/>
          <w:sz w:val="24"/>
          <w:szCs w:val="24"/>
          <w:lang w:eastAsia="cs-CZ"/>
        </w:rPr>
        <w:t>klasifikační stupnici:</w:t>
      </w:r>
    </w:p>
    <w:p w14:paraId="34E643C0" w14:textId="77777777" w:rsidR="00A072CD" w:rsidRPr="003816E9" w:rsidRDefault="00A072C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816E9">
        <w:rPr>
          <w:rFonts w:eastAsia="Times New Roman" w:cstheme="minorHAnsi"/>
          <w:color w:val="000000"/>
          <w:sz w:val="24"/>
          <w:szCs w:val="24"/>
          <w:lang w:eastAsia="cs-CZ"/>
        </w:rPr>
        <w:t>40 b. – 35 b. = 1 - výborný</w:t>
      </w:r>
    </w:p>
    <w:p w14:paraId="00C1F744" w14:textId="77777777" w:rsidR="00A072CD" w:rsidRPr="003816E9" w:rsidRDefault="00A072C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816E9">
        <w:rPr>
          <w:rFonts w:eastAsia="Times New Roman" w:cstheme="minorHAnsi"/>
          <w:color w:val="000000"/>
          <w:sz w:val="24"/>
          <w:szCs w:val="24"/>
          <w:lang w:eastAsia="cs-CZ"/>
        </w:rPr>
        <w:t>34 b. – 29 b. = 2 - chvalitebný</w:t>
      </w:r>
    </w:p>
    <w:p w14:paraId="2C37AF5D" w14:textId="77777777" w:rsidR="00A072CD" w:rsidRPr="003816E9" w:rsidRDefault="00A072C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816E9">
        <w:rPr>
          <w:rFonts w:eastAsia="Times New Roman" w:cstheme="minorHAnsi"/>
          <w:color w:val="000000"/>
          <w:sz w:val="24"/>
          <w:szCs w:val="24"/>
          <w:lang w:eastAsia="cs-CZ"/>
        </w:rPr>
        <w:t>28 b. – 23 b. = 3 - dobrý</w:t>
      </w:r>
    </w:p>
    <w:p w14:paraId="6F4F5D72" w14:textId="77777777" w:rsidR="00A072CD" w:rsidRPr="003816E9" w:rsidRDefault="00A072C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816E9">
        <w:rPr>
          <w:rFonts w:eastAsia="Times New Roman" w:cstheme="minorHAnsi"/>
          <w:color w:val="000000"/>
          <w:sz w:val="24"/>
          <w:szCs w:val="24"/>
          <w:lang w:eastAsia="cs-CZ"/>
        </w:rPr>
        <w:t>22 b. – 18 b. = 4 - dostatečný</w:t>
      </w:r>
    </w:p>
    <w:p w14:paraId="52C0E1E0" w14:textId="77777777" w:rsidR="00A072CD" w:rsidRPr="003816E9" w:rsidRDefault="00A072C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816E9">
        <w:rPr>
          <w:rFonts w:eastAsia="Times New Roman" w:cstheme="minorHAnsi"/>
          <w:color w:val="000000"/>
          <w:sz w:val="24"/>
          <w:szCs w:val="24"/>
          <w:lang w:eastAsia="cs-CZ"/>
        </w:rPr>
        <w:t>17 b. – 0 b. = 5 - nedostatečný</w:t>
      </w:r>
    </w:p>
    <w:p w14:paraId="5178CA23" w14:textId="77777777" w:rsidR="00C53C11" w:rsidRDefault="00C53C11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CA62F8E" w14:textId="2579ECA9" w:rsidR="00A072CD" w:rsidRPr="00A072CD" w:rsidRDefault="00A072C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color w:val="000000"/>
          <w:sz w:val="24"/>
          <w:szCs w:val="24"/>
          <w:lang w:eastAsia="cs-CZ"/>
        </w:rPr>
        <w:t>Text se v základním kritériu hodnotí 0 body v případě:</w:t>
      </w:r>
    </w:p>
    <w:p w14:paraId="1E7B4AFB" w14:textId="77777777" w:rsidR="00A072CD" w:rsidRPr="00A072CD" w:rsidRDefault="00A072C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color w:val="000000"/>
          <w:sz w:val="24"/>
          <w:szCs w:val="24"/>
          <w:lang w:eastAsia="cs-CZ"/>
        </w:rPr>
        <w:t>- nedodržení tématu / komunikačního cíle;</w:t>
      </w:r>
    </w:p>
    <w:p w14:paraId="621BB6E9" w14:textId="3747A5E2" w:rsidR="00A072CD" w:rsidRPr="00A072CD" w:rsidRDefault="00A072C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072CD">
        <w:rPr>
          <w:rFonts w:eastAsia="Times New Roman" w:cstheme="minorHAnsi"/>
          <w:color w:val="000000"/>
          <w:sz w:val="24"/>
          <w:szCs w:val="24"/>
          <w:lang w:eastAsia="cs-CZ"/>
        </w:rPr>
        <w:t>- nedodržení typu textu.</w:t>
      </w:r>
    </w:p>
    <w:p w14:paraId="77369460" w14:textId="77777777" w:rsidR="004B302F" w:rsidRDefault="004B302F" w:rsidP="00A9066D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78FEB4F" w14:textId="77777777" w:rsidR="008B09F1" w:rsidRDefault="008B09F1" w:rsidP="00A9066D">
      <w:pPr>
        <w:rPr>
          <w:b/>
          <w:bCs/>
        </w:rPr>
      </w:pPr>
      <w:r>
        <w:rPr>
          <w:rStyle w:val="fontstyle31"/>
          <w:sz w:val="28"/>
          <w:szCs w:val="28"/>
          <w:u w:val="single"/>
        </w:rPr>
        <w:t>Ústní zkouška</w:t>
      </w:r>
    </w:p>
    <w:p w14:paraId="47AEED0F" w14:textId="77777777" w:rsidR="008B09F1" w:rsidRPr="00C06A48" w:rsidRDefault="008B09F1" w:rsidP="00A906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14:paraId="1CC93CDB" w14:textId="5A08E8E1" w:rsidR="008B09F1" w:rsidRDefault="008B09F1" w:rsidP="00A906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6737">
        <w:rPr>
          <w:sz w:val="24"/>
          <w:szCs w:val="24"/>
        </w:rPr>
        <w:t xml:space="preserve">Ústní zkouška před zkušební maturitní komisí se uskutečňuje </w:t>
      </w:r>
      <w:r w:rsidRPr="00C2590A">
        <w:rPr>
          <w:b/>
          <w:sz w:val="24"/>
          <w:szCs w:val="24"/>
        </w:rPr>
        <w:t xml:space="preserve">formou řízeného rozhovoru s využitím pracovního listu obsahujícího </w:t>
      </w:r>
      <w:r>
        <w:rPr>
          <w:b/>
          <w:sz w:val="24"/>
          <w:szCs w:val="24"/>
        </w:rPr>
        <w:t>zadání ke konkrétnímu tématu</w:t>
      </w:r>
      <w:r w:rsidRPr="00FB6737">
        <w:rPr>
          <w:sz w:val="24"/>
          <w:szCs w:val="24"/>
        </w:rPr>
        <w:t xml:space="preserve">. </w:t>
      </w:r>
      <w:r w:rsidR="00A45E65">
        <w:rPr>
          <w:sz w:val="24"/>
          <w:szCs w:val="24"/>
        </w:rPr>
        <w:t>Žáci si losují</w:t>
      </w:r>
      <w:r w:rsidR="007D62BB">
        <w:rPr>
          <w:sz w:val="24"/>
          <w:szCs w:val="24"/>
        </w:rPr>
        <w:t xml:space="preserve"> jed</w:t>
      </w:r>
      <w:r w:rsidR="00B06D1C">
        <w:rPr>
          <w:sz w:val="24"/>
          <w:szCs w:val="24"/>
        </w:rPr>
        <w:t>n</w:t>
      </w:r>
      <w:r w:rsidR="007D62BB">
        <w:rPr>
          <w:sz w:val="24"/>
          <w:szCs w:val="24"/>
        </w:rPr>
        <w:t>o z dvaceti témat</w:t>
      </w:r>
      <w:r w:rsidR="00FB31DC">
        <w:rPr>
          <w:sz w:val="24"/>
          <w:szCs w:val="24"/>
        </w:rPr>
        <w:t>,</w:t>
      </w:r>
      <w:r w:rsidR="00FB31DC" w:rsidRPr="00FB31DC">
        <w:t xml:space="preserve"> </w:t>
      </w:r>
      <w:r w:rsidR="00FB31DC">
        <w:t>která jsou platná pro jarní i podzimní zkušební období.</w:t>
      </w:r>
      <w:r w:rsidR="00A45E65">
        <w:t xml:space="preserve"> </w:t>
      </w:r>
      <w:r w:rsidR="00A45E65" w:rsidRPr="0076723F">
        <w:rPr>
          <w:rFonts w:cstheme="minorHAnsi"/>
          <w:sz w:val="24"/>
          <w:szCs w:val="24"/>
        </w:rPr>
        <w:t>Za přípravu pracovního listu zodpovídá zkoušející daného předmětu.</w:t>
      </w:r>
    </w:p>
    <w:p w14:paraId="6F306051" w14:textId="402944DC" w:rsidR="008B09F1" w:rsidRDefault="008B09F1" w:rsidP="00A906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6737">
        <w:rPr>
          <w:sz w:val="24"/>
          <w:szCs w:val="24"/>
        </w:rPr>
        <w:t>Žák si vylosuje číslo pracovního listu</w:t>
      </w:r>
      <w:r>
        <w:rPr>
          <w:sz w:val="24"/>
          <w:szCs w:val="24"/>
        </w:rPr>
        <w:t xml:space="preserve"> na dané téma</w:t>
      </w:r>
      <w:r w:rsidRPr="00FB6737">
        <w:rPr>
          <w:sz w:val="24"/>
          <w:szCs w:val="24"/>
        </w:rPr>
        <w:t xml:space="preserve">. Příprava k ústní zkoušce trvá </w:t>
      </w:r>
      <w:r>
        <w:rPr>
          <w:sz w:val="24"/>
          <w:szCs w:val="24"/>
        </w:rPr>
        <w:t>15</w:t>
      </w:r>
      <w:r w:rsidRPr="00FB6737">
        <w:rPr>
          <w:sz w:val="24"/>
          <w:szCs w:val="24"/>
        </w:rPr>
        <w:t xml:space="preserve"> minut. Ústní zkouška trvá nejdéle 15 minut. V jednom dni nelze losovat dvakrát </w:t>
      </w:r>
      <w:r>
        <w:rPr>
          <w:sz w:val="24"/>
          <w:szCs w:val="24"/>
        </w:rPr>
        <w:t>stejné téma</w:t>
      </w:r>
      <w:r w:rsidRPr="00FB6737">
        <w:rPr>
          <w:sz w:val="24"/>
          <w:szCs w:val="24"/>
        </w:rPr>
        <w:t>.</w:t>
      </w:r>
    </w:p>
    <w:p w14:paraId="2DEBFD8F" w14:textId="77777777" w:rsidR="008B09F1" w:rsidRDefault="008B09F1" w:rsidP="00A906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EEA050D" w14:textId="77777777" w:rsidR="00A9066D" w:rsidRPr="00A9066D" w:rsidRDefault="00A9066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9066D">
        <w:rPr>
          <w:rFonts w:eastAsia="Times New Roman" w:cstheme="minorHAnsi"/>
          <w:color w:val="000000"/>
          <w:sz w:val="24"/>
          <w:szCs w:val="24"/>
          <w:lang w:eastAsia="cs-CZ"/>
        </w:rPr>
        <w:t>Ústní zkouška z cizího jazyka se skládá ze čtyř částí. Při hodnocení zkoušky (každé její části) se používají tato kritéria: zadání/obsah a projev, lexikální kompetence, gramatická kompetence, fonologická kompetence.</w:t>
      </w:r>
    </w:p>
    <w:p w14:paraId="12D07973" w14:textId="77777777" w:rsidR="00A9066D" w:rsidRPr="00A9066D" w:rsidRDefault="00A9066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9066D">
        <w:rPr>
          <w:rFonts w:eastAsia="Times New Roman" w:cstheme="minorHAnsi"/>
          <w:color w:val="000000"/>
          <w:sz w:val="24"/>
          <w:szCs w:val="24"/>
          <w:lang w:eastAsia="cs-CZ"/>
        </w:rPr>
        <w:t>Maximální počet bodů pro ústní zkoušku je 40.</w:t>
      </w:r>
    </w:p>
    <w:p w14:paraId="62CFED51" w14:textId="77777777" w:rsidR="00A9066D" w:rsidRPr="00A9066D" w:rsidRDefault="00A9066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9066D">
        <w:rPr>
          <w:rFonts w:eastAsia="Times New Roman" w:cstheme="minorHAnsi"/>
          <w:color w:val="000000"/>
          <w:sz w:val="24"/>
          <w:szCs w:val="24"/>
          <w:lang w:eastAsia="cs-CZ"/>
        </w:rPr>
        <w:t>Za každou dílčí část (1, 2, 3, 4) je uděleno max. 10 bodů.</w:t>
      </w:r>
    </w:p>
    <w:p w14:paraId="5DD033A3" w14:textId="77777777" w:rsidR="00A9066D" w:rsidRPr="00A9066D" w:rsidRDefault="00A9066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9066D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Výsledné bodové hodnocení ústní zkoušky z anglického jazyka a převod na klasifikační stupnici:</w:t>
      </w:r>
    </w:p>
    <w:p w14:paraId="1759CDAF" w14:textId="77777777" w:rsidR="00A9066D" w:rsidRPr="00A9066D" w:rsidRDefault="00A9066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9066D">
        <w:rPr>
          <w:rFonts w:eastAsia="Times New Roman" w:cstheme="minorHAnsi"/>
          <w:color w:val="000000"/>
          <w:sz w:val="24"/>
          <w:szCs w:val="24"/>
          <w:lang w:eastAsia="cs-CZ"/>
        </w:rPr>
        <w:t>40 b. – 35 b. = 1 - výborný</w:t>
      </w:r>
    </w:p>
    <w:p w14:paraId="6B346167" w14:textId="77777777" w:rsidR="00A9066D" w:rsidRPr="00A9066D" w:rsidRDefault="00A9066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9066D">
        <w:rPr>
          <w:rFonts w:eastAsia="Times New Roman" w:cstheme="minorHAnsi"/>
          <w:color w:val="000000"/>
          <w:sz w:val="24"/>
          <w:szCs w:val="24"/>
          <w:lang w:eastAsia="cs-CZ"/>
        </w:rPr>
        <w:t>34 b. – 29 b. = 2 - chvalitebný</w:t>
      </w:r>
    </w:p>
    <w:p w14:paraId="53899A69" w14:textId="77777777" w:rsidR="00A9066D" w:rsidRPr="00A9066D" w:rsidRDefault="00A9066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9066D">
        <w:rPr>
          <w:rFonts w:eastAsia="Times New Roman" w:cstheme="minorHAnsi"/>
          <w:color w:val="000000"/>
          <w:sz w:val="24"/>
          <w:szCs w:val="24"/>
          <w:lang w:eastAsia="cs-CZ"/>
        </w:rPr>
        <w:t>28 b. – 23 b. = 3 - dobrý</w:t>
      </w:r>
    </w:p>
    <w:p w14:paraId="60F5A0DC" w14:textId="77777777" w:rsidR="00A9066D" w:rsidRPr="00A9066D" w:rsidRDefault="00A9066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9066D">
        <w:rPr>
          <w:rFonts w:eastAsia="Times New Roman" w:cstheme="minorHAnsi"/>
          <w:color w:val="000000"/>
          <w:sz w:val="24"/>
          <w:szCs w:val="24"/>
          <w:lang w:eastAsia="cs-CZ"/>
        </w:rPr>
        <w:t>22 b. – 18 b. = 4 - dostatečný</w:t>
      </w:r>
    </w:p>
    <w:p w14:paraId="4A28F548" w14:textId="77777777" w:rsidR="00A9066D" w:rsidRPr="00A9066D" w:rsidRDefault="00A9066D" w:rsidP="00A906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9066D">
        <w:rPr>
          <w:rFonts w:eastAsia="Times New Roman" w:cstheme="minorHAnsi"/>
          <w:color w:val="000000"/>
          <w:sz w:val="24"/>
          <w:szCs w:val="24"/>
          <w:lang w:eastAsia="cs-CZ"/>
        </w:rPr>
        <w:t>17 b. – 0 b. = 5 - nedostatečný</w:t>
      </w:r>
    </w:p>
    <w:p w14:paraId="08DE7D22" w14:textId="77777777" w:rsidR="008B09F1" w:rsidRDefault="008B09F1" w:rsidP="00A906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4FDA1D9" w14:textId="77777777" w:rsidR="00C87035" w:rsidRDefault="00C87035">
      <w:pPr>
        <w:rPr>
          <w:b/>
          <w:bCs/>
          <w:color w:val="000000"/>
          <w:sz w:val="26"/>
          <w:szCs w:val="26"/>
        </w:rPr>
      </w:pPr>
    </w:p>
    <w:p w14:paraId="7A57EF0F" w14:textId="77777777" w:rsidR="00C87035" w:rsidRDefault="00C87035">
      <w:pPr>
        <w:rPr>
          <w:b/>
          <w:bCs/>
          <w:color w:val="000000"/>
          <w:sz w:val="26"/>
          <w:szCs w:val="26"/>
        </w:rPr>
      </w:pPr>
    </w:p>
    <w:p w14:paraId="7CE3B54B" w14:textId="77777777" w:rsidR="00C87035" w:rsidRDefault="00C87035">
      <w:pPr>
        <w:rPr>
          <w:b/>
          <w:bCs/>
          <w:color w:val="000000"/>
          <w:sz w:val="26"/>
          <w:szCs w:val="26"/>
        </w:rPr>
      </w:pPr>
    </w:p>
    <w:p w14:paraId="418CBD26" w14:textId="77777777" w:rsidR="00C87035" w:rsidRDefault="00C87035">
      <w:pPr>
        <w:rPr>
          <w:b/>
          <w:bCs/>
          <w:color w:val="000000"/>
          <w:sz w:val="26"/>
          <w:szCs w:val="26"/>
        </w:rPr>
      </w:pPr>
    </w:p>
    <w:p w14:paraId="13CF8CA4" w14:textId="77777777" w:rsidR="00C87035" w:rsidRDefault="00C87035">
      <w:pPr>
        <w:rPr>
          <w:b/>
          <w:bCs/>
          <w:color w:val="000000"/>
          <w:sz w:val="26"/>
          <w:szCs w:val="26"/>
        </w:rPr>
      </w:pPr>
    </w:p>
    <w:p w14:paraId="3F6E5F7D" w14:textId="77777777" w:rsidR="00C87035" w:rsidRDefault="00C87035">
      <w:pPr>
        <w:rPr>
          <w:b/>
          <w:bCs/>
          <w:color w:val="000000"/>
          <w:sz w:val="26"/>
          <w:szCs w:val="26"/>
        </w:rPr>
      </w:pPr>
    </w:p>
    <w:p w14:paraId="4DB8E09B" w14:textId="77777777" w:rsidR="00C87035" w:rsidRDefault="00C87035">
      <w:pPr>
        <w:rPr>
          <w:b/>
          <w:bCs/>
          <w:color w:val="000000"/>
          <w:sz w:val="26"/>
          <w:szCs w:val="26"/>
        </w:rPr>
      </w:pPr>
    </w:p>
    <w:p w14:paraId="7770F32B" w14:textId="77777777" w:rsidR="00C87035" w:rsidRDefault="00C87035">
      <w:pPr>
        <w:rPr>
          <w:b/>
          <w:bCs/>
          <w:color w:val="000000"/>
          <w:sz w:val="26"/>
          <w:szCs w:val="26"/>
        </w:rPr>
      </w:pPr>
    </w:p>
    <w:p w14:paraId="4CCD6053" w14:textId="77777777" w:rsidR="00C87035" w:rsidRDefault="00C87035">
      <w:pPr>
        <w:rPr>
          <w:b/>
          <w:bCs/>
          <w:color w:val="000000"/>
          <w:sz w:val="26"/>
          <w:szCs w:val="26"/>
        </w:rPr>
      </w:pPr>
    </w:p>
    <w:p w14:paraId="44B44047" w14:textId="77777777" w:rsidR="00C87035" w:rsidRDefault="00C87035">
      <w:pPr>
        <w:rPr>
          <w:b/>
          <w:bCs/>
          <w:color w:val="000000"/>
          <w:sz w:val="26"/>
          <w:szCs w:val="26"/>
        </w:rPr>
      </w:pPr>
    </w:p>
    <w:p w14:paraId="33440A0F" w14:textId="77777777" w:rsidR="00C87035" w:rsidRDefault="00C87035">
      <w:pPr>
        <w:rPr>
          <w:b/>
          <w:bCs/>
          <w:color w:val="000000"/>
          <w:sz w:val="26"/>
          <w:szCs w:val="26"/>
        </w:rPr>
      </w:pPr>
    </w:p>
    <w:p w14:paraId="1F8AD262" w14:textId="77777777" w:rsidR="00C87035" w:rsidRDefault="00C87035">
      <w:pPr>
        <w:rPr>
          <w:b/>
          <w:bCs/>
          <w:color w:val="000000"/>
          <w:sz w:val="26"/>
          <w:szCs w:val="26"/>
        </w:rPr>
      </w:pPr>
    </w:p>
    <w:p w14:paraId="77B73C27" w14:textId="77777777" w:rsidR="00C87035" w:rsidRDefault="00C87035">
      <w:pPr>
        <w:rPr>
          <w:b/>
          <w:bCs/>
          <w:color w:val="000000"/>
          <w:sz w:val="26"/>
          <w:szCs w:val="26"/>
        </w:rPr>
      </w:pPr>
    </w:p>
    <w:p w14:paraId="46F424D8" w14:textId="77777777" w:rsidR="00C87035" w:rsidRDefault="00C87035">
      <w:pPr>
        <w:rPr>
          <w:b/>
          <w:bCs/>
          <w:color w:val="000000"/>
          <w:sz w:val="26"/>
          <w:szCs w:val="26"/>
        </w:rPr>
      </w:pPr>
    </w:p>
    <w:p w14:paraId="02EECF4C" w14:textId="77777777" w:rsidR="00C87035" w:rsidRDefault="00C87035">
      <w:pPr>
        <w:rPr>
          <w:b/>
          <w:bCs/>
          <w:color w:val="000000"/>
          <w:sz w:val="26"/>
          <w:szCs w:val="26"/>
        </w:rPr>
      </w:pPr>
    </w:p>
    <w:p w14:paraId="108E8233" w14:textId="77777777" w:rsidR="00C87035" w:rsidRDefault="00C87035">
      <w:pPr>
        <w:rPr>
          <w:b/>
          <w:bCs/>
          <w:color w:val="000000"/>
          <w:sz w:val="26"/>
          <w:szCs w:val="26"/>
        </w:rPr>
      </w:pPr>
    </w:p>
    <w:p w14:paraId="7B8AD62E" w14:textId="4CA00F20" w:rsidR="00556017" w:rsidRDefault="00556017">
      <w:pPr>
        <w:rPr>
          <w:color w:val="000000"/>
          <w:sz w:val="24"/>
          <w:szCs w:val="24"/>
        </w:rPr>
      </w:pPr>
    </w:p>
    <w:p w14:paraId="38851327" w14:textId="1E3974EC" w:rsidR="00F658EE" w:rsidRPr="00412265" w:rsidRDefault="00F658EE">
      <w:pPr>
        <w:rPr>
          <w:color w:val="000000"/>
          <w:sz w:val="24"/>
          <w:szCs w:val="24"/>
        </w:rPr>
      </w:pPr>
      <w:r w:rsidRPr="00412265">
        <w:rPr>
          <w:color w:val="000000"/>
          <w:sz w:val="24"/>
          <w:szCs w:val="24"/>
        </w:rPr>
        <w:br w:type="page"/>
      </w:r>
    </w:p>
    <w:p w14:paraId="1703404A" w14:textId="70319098" w:rsidR="008811EB" w:rsidRDefault="0028111D" w:rsidP="00A9066D">
      <w:pPr>
        <w:rPr>
          <w:b/>
          <w:bCs/>
          <w:color w:val="000000"/>
          <w:sz w:val="26"/>
          <w:szCs w:val="26"/>
        </w:rPr>
      </w:pPr>
      <w:r w:rsidRPr="0098409D">
        <w:rPr>
          <w:b/>
          <w:bCs/>
          <w:color w:val="000000"/>
          <w:sz w:val="26"/>
          <w:szCs w:val="26"/>
        </w:rPr>
        <w:lastRenderedPageBreak/>
        <w:t>KRITÉRIA A ZPŮSOB HODNOCENÍ ZKOUŠ</w:t>
      </w:r>
      <w:r>
        <w:rPr>
          <w:b/>
          <w:bCs/>
          <w:color w:val="000000"/>
          <w:sz w:val="26"/>
          <w:szCs w:val="26"/>
        </w:rPr>
        <w:t>KY Z DĚJIN VÝTVARNÉ KULTURY</w:t>
      </w:r>
    </w:p>
    <w:p w14:paraId="4689EE73" w14:textId="77777777" w:rsidR="00E42A4B" w:rsidRPr="006B3C54" w:rsidRDefault="00E42A4B" w:rsidP="00A9066D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 xml:space="preserve">TECHNOLOGIE </w:t>
      </w:r>
      <w:r w:rsidRPr="006B3C54">
        <w:rPr>
          <w:color w:val="000000"/>
          <w:sz w:val="24"/>
          <w:szCs w:val="24"/>
        </w:rPr>
        <w:t xml:space="preserve">(pro obor Multimediální tvorba) </w:t>
      </w:r>
    </w:p>
    <w:p w14:paraId="14C8875B" w14:textId="6741FDBA" w:rsidR="0028111D" w:rsidRPr="006B3C54" w:rsidRDefault="00E42A4B" w:rsidP="00A9066D">
      <w:pPr>
        <w:rPr>
          <w:rStyle w:val="fontstyle31"/>
          <w:rFonts w:asciiTheme="minorHAnsi" w:hAnsiTheme="minorHAnsi" w:cstheme="minorBidi"/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T</w:t>
      </w:r>
      <w:r w:rsidR="00C22537">
        <w:rPr>
          <w:b/>
          <w:bCs/>
          <w:color w:val="000000"/>
          <w:sz w:val="26"/>
          <w:szCs w:val="26"/>
        </w:rPr>
        <w:t>E</w:t>
      </w:r>
      <w:r>
        <w:rPr>
          <w:b/>
          <w:bCs/>
          <w:color w:val="000000"/>
          <w:sz w:val="26"/>
          <w:szCs w:val="26"/>
        </w:rPr>
        <w:t xml:space="preserve">CHNOLOGIE A MATERIÁLY </w:t>
      </w:r>
      <w:r w:rsidRPr="006B3C54">
        <w:rPr>
          <w:color w:val="000000"/>
          <w:sz w:val="24"/>
          <w:szCs w:val="24"/>
        </w:rPr>
        <w:t>(pro obory</w:t>
      </w:r>
      <w:r w:rsidR="006B3C54" w:rsidRPr="006B3C54">
        <w:rPr>
          <w:color w:val="000000"/>
          <w:sz w:val="24"/>
          <w:szCs w:val="24"/>
        </w:rPr>
        <w:t xml:space="preserve"> Výtvarné zpracování kovů a drahých kamenů, Kamenosochařství)</w:t>
      </w:r>
      <w:r w:rsidR="0028111D" w:rsidRPr="006B3C54">
        <w:rPr>
          <w:color w:val="000000"/>
          <w:sz w:val="24"/>
          <w:szCs w:val="24"/>
        </w:rPr>
        <w:t xml:space="preserve"> </w:t>
      </w:r>
    </w:p>
    <w:p w14:paraId="139F0D3A" w14:textId="77777777" w:rsidR="001F2DAF" w:rsidRDefault="001F2DAF" w:rsidP="00A906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Ústní maturitní zkoušky profilové části: </w:t>
      </w:r>
    </w:p>
    <w:p w14:paraId="57CB2C28" w14:textId="33B4DF22" w:rsidR="001F2DAF" w:rsidRDefault="001F2DAF" w:rsidP="00A9066D">
      <w:pPr>
        <w:pStyle w:val="Default"/>
        <w:numPr>
          <w:ilvl w:val="0"/>
          <w:numId w:val="8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V jednotlivých předmětech si žák losuje jedno zadání z 2</w:t>
      </w:r>
      <w:r w:rsidR="0028111D">
        <w:rPr>
          <w:sz w:val="22"/>
          <w:szCs w:val="22"/>
        </w:rPr>
        <w:t>5</w:t>
      </w:r>
      <w:r>
        <w:rPr>
          <w:sz w:val="22"/>
          <w:szCs w:val="22"/>
        </w:rPr>
        <w:t xml:space="preserve"> témat, která jsou platná pro jarní i podzimní zkušební období. </w:t>
      </w:r>
    </w:p>
    <w:p w14:paraId="2869DC50" w14:textId="77777777" w:rsidR="001F2DAF" w:rsidRDefault="001F2DAF" w:rsidP="00A9066D">
      <w:pPr>
        <w:pStyle w:val="Default"/>
        <w:numPr>
          <w:ilvl w:val="0"/>
          <w:numId w:val="8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Příprava k ústní zkoušce trvá 15 minut. Ústní zkouška trvá nejdéle 15 minut. </w:t>
      </w:r>
    </w:p>
    <w:p w14:paraId="39CB110E" w14:textId="4A7CAB93" w:rsidR="00A17B60" w:rsidRPr="00A17B60" w:rsidRDefault="001F2DAF" w:rsidP="00A9066D">
      <w:pPr>
        <w:pStyle w:val="Default"/>
        <w:numPr>
          <w:ilvl w:val="0"/>
          <w:numId w:val="8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Při ústní zkoušce nelze u stejné maturitní zkušební komise v jednom dni losovat dvakrát stejné téma. </w:t>
      </w:r>
    </w:p>
    <w:p w14:paraId="50874B0C" w14:textId="257E8C11" w:rsidR="00A17B60" w:rsidRPr="00A17B60" w:rsidRDefault="00A17B60" w:rsidP="00A9066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17B60">
        <w:rPr>
          <w:rFonts w:cs="Calibri"/>
          <w:color w:val="000000"/>
          <w:sz w:val="24"/>
          <w:szCs w:val="24"/>
        </w:rPr>
        <w:t>Výsledné hodnocení ústní zkoušky z</w:t>
      </w:r>
      <w:r>
        <w:rPr>
          <w:rFonts w:cs="Calibri"/>
          <w:color w:val="000000"/>
          <w:sz w:val="24"/>
          <w:szCs w:val="24"/>
        </w:rPr>
        <w:t> dějin výtvarné kultury</w:t>
      </w:r>
      <w:r w:rsidRPr="00A17B60">
        <w:rPr>
          <w:rFonts w:cs="Calibri"/>
          <w:color w:val="000000"/>
          <w:sz w:val="24"/>
          <w:szCs w:val="24"/>
        </w:rPr>
        <w:t xml:space="preserve"> se provádí podle klasifikační stupnice: </w:t>
      </w:r>
    </w:p>
    <w:p w14:paraId="7156EDE3" w14:textId="77777777" w:rsidR="00A17B60" w:rsidRPr="00530FAF" w:rsidRDefault="00A17B60" w:rsidP="00A9066D">
      <w:pPr>
        <w:pStyle w:val="Default"/>
        <w:ind w:left="720"/>
        <w:rPr>
          <w:rFonts w:asciiTheme="minorHAnsi" w:hAnsiTheme="minorHAnsi"/>
        </w:rPr>
      </w:pPr>
      <w:r w:rsidRPr="00530FAF">
        <w:rPr>
          <w:rFonts w:asciiTheme="minorHAnsi" w:hAnsiTheme="minorHAnsi"/>
        </w:rPr>
        <w:t xml:space="preserve">1 - výborný </w:t>
      </w:r>
    </w:p>
    <w:p w14:paraId="2EF11833" w14:textId="77777777" w:rsidR="00A17B60" w:rsidRPr="00530FAF" w:rsidRDefault="00A17B60" w:rsidP="00A9066D">
      <w:pPr>
        <w:pStyle w:val="Default"/>
        <w:ind w:left="720"/>
        <w:rPr>
          <w:rFonts w:asciiTheme="minorHAnsi" w:hAnsiTheme="minorHAnsi"/>
        </w:rPr>
      </w:pPr>
      <w:r w:rsidRPr="00530FAF">
        <w:rPr>
          <w:rFonts w:asciiTheme="minorHAnsi" w:hAnsiTheme="minorHAnsi"/>
        </w:rPr>
        <w:t xml:space="preserve">2 - chvalitebný </w:t>
      </w:r>
    </w:p>
    <w:p w14:paraId="723A2461" w14:textId="77777777" w:rsidR="00A17B60" w:rsidRPr="00530FAF" w:rsidRDefault="00A17B60" w:rsidP="00A9066D">
      <w:pPr>
        <w:pStyle w:val="Default"/>
        <w:ind w:left="720"/>
        <w:rPr>
          <w:rFonts w:asciiTheme="minorHAnsi" w:hAnsiTheme="minorHAnsi"/>
        </w:rPr>
      </w:pPr>
      <w:r w:rsidRPr="00530FAF">
        <w:rPr>
          <w:rFonts w:asciiTheme="minorHAnsi" w:hAnsiTheme="minorHAnsi"/>
        </w:rPr>
        <w:t xml:space="preserve">3 - dobrý </w:t>
      </w:r>
    </w:p>
    <w:p w14:paraId="3B92A4DC" w14:textId="77777777" w:rsidR="00A17B60" w:rsidRPr="00530FAF" w:rsidRDefault="00A17B60" w:rsidP="00A9066D">
      <w:pPr>
        <w:pStyle w:val="Default"/>
        <w:ind w:left="720"/>
        <w:rPr>
          <w:rFonts w:asciiTheme="minorHAnsi" w:hAnsiTheme="minorHAnsi"/>
        </w:rPr>
      </w:pPr>
      <w:r w:rsidRPr="00530FAF">
        <w:rPr>
          <w:rFonts w:asciiTheme="minorHAnsi" w:hAnsiTheme="minorHAnsi"/>
        </w:rPr>
        <w:t xml:space="preserve">4 - dostatečný </w:t>
      </w:r>
    </w:p>
    <w:p w14:paraId="03CB5D13" w14:textId="77777777" w:rsidR="00A17B60" w:rsidRPr="00530FAF" w:rsidRDefault="00A17B60" w:rsidP="00A9066D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530FAF">
        <w:rPr>
          <w:rFonts w:asciiTheme="minorHAnsi" w:hAnsiTheme="minorHAnsi"/>
        </w:rPr>
        <w:t xml:space="preserve"> - nedostatečný</w:t>
      </w:r>
    </w:p>
    <w:p w14:paraId="069BF201" w14:textId="77777777" w:rsidR="00A17B60" w:rsidRDefault="00A17B60" w:rsidP="00A9066D">
      <w:pPr>
        <w:pStyle w:val="Default"/>
        <w:rPr>
          <w:sz w:val="22"/>
          <w:szCs w:val="22"/>
        </w:rPr>
      </w:pPr>
    </w:p>
    <w:p w14:paraId="2F5197D1" w14:textId="02D02805" w:rsidR="00474C62" w:rsidRDefault="00474C62" w:rsidP="00A906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Stupeň 1 – výborný: </w:t>
      </w:r>
    </w:p>
    <w:p w14:paraId="683A0890" w14:textId="236EC344" w:rsidR="00474C62" w:rsidRDefault="00474C62" w:rsidP="00A906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 žákova výkonu je zřejmé, že ovládá požadované poznatky, fakta, pojmy, definice a zákonitosti uceleně, rozumí jejich podstatě a chápe vztahy mezi nimi. Jeho reakce na zadané úkoly či otázky je pohotová a v naprosté většině případů správná. Pokud se výjimečně dopustí chyby, je schopen její korekce. Osvojené poznatky a dovednosti uplatňuje samostatně, bez pomoci zkoušejícího. Jeho ústní, písemný</w:t>
      </w:r>
      <w:r w:rsidR="00840D76">
        <w:rPr>
          <w:sz w:val="22"/>
          <w:szCs w:val="22"/>
        </w:rPr>
        <w:t>,</w:t>
      </w:r>
      <w:r>
        <w:rPr>
          <w:sz w:val="22"/>
          <w:szCs w:val="22"/>
        </w:rPr>
        <w:t xml:space="preserve"> resp. grafický projev je přesný a výstižný. </w:t>
      </w:r>
    </w:p>
    <w:p w14:paraId="15675BC6" w14:textId="77777777" w:rsidR="00474C62" w:rsidRDefault="00474C62" w:rsidP="00A9066D">
      <w:pPr>
        <w:pStyle w:val="Default"/>
        <w:rPr>
          <w:sz w:val="22"/>
          <w:szCs w:val="22"/>
        </w:rPr>
      </w:pPr>
    </w:p>
    <w:p w14:paraId="39387E24" w14:textId="77777777" w:rsidR="00474C62" w:rsidRDefault="00474C62" w:rsidP="00A906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Stupeň 2 – chvalitebný: </w:t>
      </w:r>
    </w:p>
    <w:p w14:paraId="474C024B" w14:textId="6B45D660" w:rsidR="00474C62" w:rsidRDefault="00474C62" w:rsidP="00A9066D">
      <w:pPr>
        <w:pStyle w:val="Default"/>
        <w:rPr>
          <w:color w:val="auto"/>
        </w:rPr>
      </w:pPr>
      <w:r>
        <w:rPr>
          <w:sz w:val="22"/>
          <w:szCs w:val="22"/>
        </w:rPr>
        <w:t>Z žákova výkonu je zřejmé, že většinou ovládá požadované poznatky, fakta, pojmy, definice a zákonitosti uceleně, převážně dobře rozumí jejich podstatě a chápe vztahy mezi nimi. Na zadané úkoly či otázky reaguje s mírnou prodlevou, ovšem většinou správně. Pokud se dopustí chyby, je s případnou malou pomocí zkoušejícího schopen její korekce. Osvojené poznatky a dovednosti uplatňuje z větší části</w:t>
      </w:r>
      <w:r>
        <w:rPr>
          <w:color w:val="auto"/>
          <w:sz w:val="22"/>
          <w:szCs w:val="22"/>
        </w:rPr>
        <w:t xml:space="preserve"> samostatně, jen s drobnou pomocí zkoušejícího. Jeho ústní, písemný</w:t>
      </w:r>
      <w:r w:rsidR="00840D76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resp. grafický projev je převážně přesný a výstižný.</w:t>
      </w:r>
    </w:p>
    <w:p w14:paraId="4A00E192" w14:textId="77777777" w:rsidR="00474C62" w:rsidRDefault="00474C62" w:rsidP="00A9066D">
      <w:pPr>
        <w:pStyle w:val="Default"/>
        <w:rPr>
          <w:color w:val="auto"/>
          <w:sz w:val="22"/>
          <w:szCs w:val="22"/>
        </w:rPr>
      </w:pPr>
    </w:p>
    <w:p w14:paraId="1EDA6E37" w14:textId="77777777" w:rsidR="00474C62" w:rsidRDefault="00474C62" w:rsidP="00A9066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Stupeň 3 – dobrý: </w:t>
      </w:r>
    </w:p>
    <w:p w14:paraId="3CC2F518" w14:textId="04E86D0D" w:rsidR="00474C62" w:rsidRDefault="00474C62" w:rsidP="00A9066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žákova výkonu je zřejmé, že ovládá požadované poznatky, fakta, pojmy, definice a zákonitosti jen částečně uceleně</w:t>
      </w:r>
      <w:r w:rsidR="00840D76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 ne vždy zcela chápe vztahy mezi nimi, většinou však rozumí jejich podstatě. Jeho reakce na zadané úkoly či otázky může občas přicházet s viditelnou prodlevou</w:t>
      </w:r>
      <w:r w:rsidR="00840D76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 ne vždy je správná. Pokud se dopustí chyby, je schopen s pomocí zkoušejícího její korekce. Osvojené poznatky a dovednosti uplatňuje jen s malou pomocí zkoušejícího. V jeho ústním, písemném</w:t>
      </w:r>
      <w:r w:rsidR="00840D76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resp. grafickém projevu jsou nepřesnosti, i přes ně je však srozumitelný a jasný. </w:t>
      </w:r>
    </w:p>
    <w:p w14:paraId="4F17F0D6" w14:textId="77777777" w:rsidR="00474C62" w:rsidRDefault="00474C62" w:rsidP="00A9066D">
      <w:pPr>
        <w:pStyle w:val="Default"/>
        <w:rPr>
          <w:color w:val="auto"/>
          <w:sz w:val="22"/>
          <w:szCs w:val="22"/>
        </w:rPr>
      </w:pPr>
    </w:p>
    <w:p w14:paraId="647F2DC9" w14:textId="77777777" w:rsidR="00474C62" w:rsidRDefault="00474C62" w:rsidP="00A9066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Stupeň 4 – dostatečný: </w:t>
      </w:r>
    </w:p>
    <w:p w14:paraId="7E0C755F" w14:textId="63AC4E08" w:rsidR="00474C62" w:rsidRDefault="00474C62" w:rsidP="00A9066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žákova výkonu je zřejmé, že má v ucelenosti a úplnosti požadovaných poznatků, fakt, pojmů, definic a zákonitostí závažné mezery, často nechápe vztahy mezi nimi, a v některých případech dokonce </w:t>
      </w:r>
      <w:r>
        <w:rPr>
          <w:color w:val="auto"/>
          <w:sz w:val="22"/>
          <w:szCs w:val="22"/>
        </w:rPr>
        <w:lastRenderedPageBreak/>
        <w:t>nerozumí jejich podstatě. Jeho reakce na zadané úkoly či otázky často přichází s viditelnou prodlevou a vyskytují se v nich závažné chyby, které někdy není schopen korigovat ani s pomocí zkoušejícího. Jeho výkon je nesamostatný, je závislý na otázkách zkoušejícího. Jeho ústní, písemný</w:t>
      </w:r>
      <w:r w:rsidR="00840D76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resp. grafický projev je špatně srozumitelný a nepřesný, žák má potíže vystihnout podstatu myšlenky. </w:t>
      </w:r>
    </w:p>
    <w:p w14:paraId="3EFFB94B" w14:textId="77777777" w:rsidR="00474C62" w:rsidRDefault="00474C62" w:rsidP="00A9066D">
      <w:pPr>
        <w:pStyle w:val="Default"/>
        <w:rPr>
          <w:color w:val="auto"/>
          <w:sz w:val="22"/>
          <w:szCs w:val="22"/>
        </w:rPr>
      </w:pPr>
    </w:p>
    <w:p w14:paraId="73744EC8" w14:textId="77777777" w:rsidR="00474C62" w:rsidRDefault="00474C62" w:rsidP="00A9066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Stupeň 5 – nedostatečný: </w:t>
      </w:r>
    </w:p>
    <w:p w14:paraId="4FFF3502" w14:textId="69950408" w:rsidR="00474C62" w:rsidRDefault="00474C62" w:rsidP="00A9066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žákova výkonu je zřejmé, že si požadované poznatky, fakta, pojmy, definice a zákonitosti neosvojil uceleně, přesně a úplně. Jeho znalosti jsou jen útržkovité bez skutečného pochopení vzájemných vztahů či podstaty látky. Jeho projev je zcela nesamostatný, ovšem často není schopen uplatnit své znalosti ani s pomocí zkoušejícího. Na některé zadané úkoly vůbec nereaguje, na jiné reaguje se závažnými chybami, které následně není schopen odstranit ani s velkou pomocí zkoušejícího. Jeho ústní, písemný</w:t>
      </w:r>
      <w:r w:rsidR="00D1444C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resp. grafický projev je často zcela nesrozumitelný a nepřesný, žák nedokáže ani vágně vystihnout podstatu myšlenky. </w:t>
      </w:r>
    </w:p>
    <w:p w14:paraId="47E58A8D" w14:textId="2A117F57" w:rsidR="008502EF" w:rsidRDefault="008502EF" w:rsidP="00A9066D"/>
    <w:p w14:paraId="008AD8A6" w14:textId="77777777" w:rsidR="00F658EE" w:rsidRDefault="00F658EE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14:paraId="7D26FAB5" w14:textId="643C836D" w:rsidR="00D1444C" w:rsidRPr="00E97BD5" w:rsidRDefault="00D1444C" w:rsidP="00A9066D">
      <w:pPr>
        <w:rPr>
          <w:rStyle w:val="fontstyle31"/>
          <w:rFonts w:asciiTheme="minorHAnsi" w:hAnsiTheme="minorHAnsi" w:cstheme="minorBidi"/>
          <w:sz w:val="27"/>
          <w:szCs w:val="27"/>
        </w:rPr>
      </w:pPr>
      <w:r w:rsidRPr="0098409D">
        <w:rPr>
          <w:b/>
          <w:bCs/>
          <w:color w:val="000000"/>
          <w:sz w:val="26"/>
          <w:szCs w:val="26"/>
        </w:rPr>
        <w:lastRenderedPageBreak/>
        <w:t xml:space="preserve">KRITÉRIA A ZPŮSOB HODNOCENÍ </w:t>
      </w:r>
      <w:r w:rsidR="009F4F20">
        <w:rPr>
          <w:b/>
          <w:bCs/>
          <w:color w:val="000000"/>
          <w:sz w:val="26"/>
          <w:szCs w:val="26"/>
        </w:rPr>
        <w:t>PRAKTICKÉ MATURITNÍ ZKOUŠKY</w:t>
      </w:r>
    </w:p>
    <w:p w14:paraId="3BFDFDE8" w14:textId="55FCB005" w:rsidR="006371FF" w:rsidRDefault="00E52D07" w:rsidP="00A9066D">
      <w:pPr>
        <w:spacing w:after="0" w:line="100" w:lineRule="atLeast"/>
        <w:rPr>
          <w:rFonts w:eastAsia="Arial Unicode MS" w:cstheme="minorHAnsi"/>
          <w:b/>
          <w:bCs/>
          <w:color w:val="221E1F"/>
        </w:rPr>
      </w:pPr>
      <w:r w:rsidRPr="009E05CB">
        <w:t xml:space="preserve">Praktická zkouška probíhá formou vytvoření praktické práce dle zadání praktické maturitní zkoušky a její instalací a prezentací před zkušební maturitní komisí. Zadání praktické maturitní zkoušky na návrh vedoucího oboru vzdělání schvaluje ředitel školy. Zadání </w:t>
      </w:r>
      <w:proofErr w:type="gramStart"/>
      <w:r w:rsidRPr="009E05CB">
        <w:t>obdrží</w:t>
      </w:r>
      <w:proofErr w:type="gramEnd"/>
      <w:r w:rsidRPr="009E05CB">
        <w:t xml:space="preserve"> každý žák konající tuto zkoušku nejpozději </w:t>
      </w:r>
      <w:r w:rsidR="003F62A6">
        <w:t>měsíc</w:t>
      </w:r>
      <w:r w:rsidRPr="009E05CB">
        <w:t xml:space="preserve"> před zahájením konání této zkoušky. Zkouška trvá </w:t>
      </w:r>
      <w:r w:rsidR="002E42F4" w:rsidRPr="009E05CB">
        <w:t>3</w:t>
      </w:r>
      <w:r w:rsidRPr="009E05CB">
        <w:t xml:space="preserve"> týdny. Součástí hodnocení praktické zkoušky vytvořené dle zadání praktické maturitní práce je průběh práce, výsledky práce, instalace práce a její prezentace před zkušební maturitní komisí. </w:t>
      </w:r>
    </w:p>
    <w:p w14:paraId="3B63274E" w14:textId="77777777" w:rsidR="00157953" w:rsidRDefault="00157953" w:rsidP="00A9066D">
      <w:pPr>
        <w:spacing w:after="0" w:line="100" w:lineRule="atLeast"/>
        <w:rPr>
          <w:rFonts w:eastAsia="Arial Unicode MS" w:cstheme="minorHAnsi"/>
          <w:b/>
          <w:bCs/>
          <w:color w:val="221E1F"/>
          <w:sz w:val="24"/>
          <w:szCs w:val="24"/>
        </w:rPr>
      </w:pPr>
    </w:p>
    <w:p w14:paraId="1A0291B0" w14:textId="35EC0AB2" w:rsidR="006371FF" w:rsidRPr="00367D26" w:rsidRDefault="006371FF" w:rsidP="00A9066D">
      <w:pPr>
        <w:spacing w:after="0" w:line="100" w:lineRule="atLeast"/>
        <w:rPr>
          <w:rFonts w:eastAsia="Arial Unicode MS" w:cstheme="minorHAnsi"/>
          <w:b/>
          <w:bCs/>
          <w:color w:val="221E1F"/>
          <w:sz w:val="24"/>
          <w:szCs w:val="24"/>
        </w:rPr>
      </w:pPr>
      <w:r w:rsidRPr="00367D26">
        <w:rPr>
          <w:rFonts w:eastAsia="Arial Unicode MS" w:cstheme="minorHAnsi"/>
          <w:b/>
          <w:bCs/>
          <w:color w:val="221E1F"/>
          <w:sz w:val="24"/>
          <w:szCs w:val="24"/>
        </w:rPr>
        <w:t>Hodnocená kritéria:</w:t>
      </w:r>
    </w:p>
    <w:p w14:paraId="6F9BCFB2" w14:textId="77777777" w:rsidR="006371FF" w:rsidRPr="00367D26" w:rsidRDefault="006371FF" w:rsidP="00A906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/>
          <w:sz w:val="24"/>
          <w:szCs w:val="24"/>
        </w:rPr>
      </w:pPr>
      <w:r w:rsidRPr="00367D26">
        <w:rPr>
          <w:rFonts w:eastAsia="Arial Unicode MS" w:cstheme="minorHAnsi"/>
          <w:color w:val="000000"/>
          <w:sz w:val="24"/>
          <w:szCs w:val="24"/>
        </w:rPr>
        <w:t>písemná část praktické maturitní práce – výzkum, rešerše a obhajoba</w:t>
      </w:r>
    </w:p>
    <w:p w14:paraId="477BD9CC" w14:textId="77777777" w:rsidR="006371FF" w:rsidRPr="00367D26" w:rsidRDefault="006371FF" w:rsidP="00A906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/>
          <w:sz w:val="24"/>
          <w:szCs w:val="24"/>
        </w:rPr>
      </w:pPr>
      <w:r w:rsidRPr="00367D26">
        <w:rPr>
          <w:rFonts w:eastAsia="Arial Unicode MS" w:cstheme="minorHAnsi"/>
          <w:sz w:val="24"/>
          <w:szCs w:val="24"/>
        </w:rPr>
        <w:t xml:space="preserve">dodržení termínů a </w:t>
      </w:r>
      <w:r w:rsidRPr="00367D26">
        <w:rPr>
          <w:rFonts w:cstheme="minorHAnsi"/>
          <w:color w:val="000000"/>
          <w:sz w:val="24"/>
          <w:szCs w:val="24"/>
        </w:rPr>
        <w:t>zhotovení práce v plném rozsahu zadání</w:t>
      </w:r>
    </w:p>
    <w:p w14:paraId="755F43F1" w14:textId="77777777" w:rsidR="006371FF" w:rsidRPr="00367D26" w:rsidRDefault="006371FF" w:rsidP="00A906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/>
          <w:sz w:val="24"/>
          <w:szCs w:val="24"/>
        </w:rPr>
      </w:pPr>
      <w:r w:rsidRPr="00367D26">
        <w:rPr>
          <w:rFonts w:eastAsia="Arial Unicode MS" w:cstheme="minorHAnsi"/>
          <w:color w:val="000000"/>
          <w:sz w:val="24"/>
          <w:szCs w:val="24"/>
        </w:rPr>
        <w:t>výtvarné zpracování a kreativita</w:t>
      </w:r>
    </w:p>
    <w:p w14:paraId="62BE76C6" w14:textId="77777777" w:rsidR="006371FF" w:rsidRPr="00367D26" w:rsidRDefault="006371FF" w:rsidP="00A906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/>
          <w:sz w:val="24"/>
          <w:szCs w:val="24"/>
        </w:rPr>
      </w:pPr>
      <w:r w:rsidRPr="00367D26">
        <w:rPr>
          <w:rFonts w:eastAsia="Arial Unicode MS" w:cstheme="minorHAnsi"/>
          <w:color w:val="000000"/>
          <w:sz w:val="24"/>
          <w:szCs w:val="24"/>
        </w:rPr>
        <w:t>kvalita technického provedení, znalost a aplikace vhodné technologie</w:t>
      </w:r>
    </w:p>
    <w:p w14:paraId="3FDF7E72" w14:textId="77777777" w:rsidR="006371FF" w:rsidRPr="00367D26" w:rsidRDefault="006371FF" w:rsidP="00A906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/>
          <w:sz w:val="24"/>
          <w:szCs w:val="24"/>
        </w:rPr>
      </w:pPr>
      <w:r w:rsidRPr="00367D26">
        <w:rPr>
          <w:rFonts w:eastAsia="Arial Unicode MS" w:cstheme="minorHAnsi"/>
          <w:color w:val="000000"/>
          <w:sz w:val="24"/>
          <w:szCs w:val="24"/>
        </w:rPr>
        <w:t>funkčnost řešení s ohledem na případný ekologický aspekt</w:t>
      </w:r>
    </w:p>
    <w:p w14:paraId="7C02A032" w14:textId="77777777" w:rsidR="006371FF" w:rsidRPr="00367D26" w:rsidRDefault="006371FF" w:rsidP="00A906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/>
          <w:sz w:val="24"/>
          <w:szCs w:val="24"/>
        </w:rPr>
      </w:pPr>
      <w:r w:rsidRPr="00367D26">
        <w:rPr>
          <w:rFonts w:eastAsia="Arial Unicode MS" w:cstheme="minorHAnsi"/>
          <w:color w:val="000000"/>
          <w:sz w:val="24"/>
          <w:szCs w:val="24"/>
        </w:rPr>
        <w:t>úroveň verbální obhajoby, srozumitelnost prezentace, schopnost sebereflexe a vyjadřovací schopnosti</w:t>
      </w:r>
    </w:p>
    <w:p w14:paraId="0BC894A1" w14:textId="77777777" w:rsidR="006371FF" w:rsidRPr="00367D26" w:rsidRDefault="006371FF" w:rsidP="00A9066D">
      <w:pPr>
        <w:spacing w:after="0" w:line="100" w:lineRule="atLeast"/>
        <w:rPr>
          <w:rFonts w:cstheme="minorHAnsi"/>
          <w:b/>
          <w:bCs/>
          <w:color w:val="000000"/>
          <w:sz w:val="24"/>
          <w:szCs w:val="24"/>
        </w:rPr>
      </w:pPr>
    </w:p>
    <w:p w14:paraId="28FA9EB6" w14:textId="655B1E26" w:rsidR="006371FF" w:rsidRPr="00367D26" w:rsidRDefault="006371FF" w:rsidP="00A9066D">
      <w:pPr>
        <w:spacing w:after="0" w:line="100" w:lineRule="atLeast"/>
        <w:rPr>
          <w:rFonts w:cstheme="minorHAnsi"/>
          <w:b/>
          <w:bCs/>
          <w:color w:val="000000"/>
          <w:sz w:val="24"/>
          <w:szCs w:val="24"/>
        </w:rPr>
      </w:pPr>
      <w:r w:rsidRPr="00367D26">
        <w:rPr>
          <w:rFonts w:cstheme="minorHAnsi"/>
          <w:b/>
          <w:bCs/>
          <w:color w:val="000000"/>
          <w:sz w:val="24"/>
          <w:szCs w:val="24"/>
        </w:rPr>
        <w:t>Způsob hodnocení:</w:t>
      </w:r>
    </w:p>
    <w:p w14:paraId="31A764C4" w14:textId="77777777" w:rsidR="006371FF" w:rsidRPr="00367D26" w:rsidRDefault="006371FF" w:rsidP="00A9066D">
      <w:pPr>
        <w:pStyle w:val="Odstavecseseznamem"/>
        <w:numPr>
          <w:ilvl w:val="0"/>
          <w:numId w:val="6"/>
        </w:numPr>
        <w:spacing w:after="0" w:line="100" w:lineRule="atLeast"/>
        <w:ind w:left="284" w:hanging="284"/>
        <w:rPr>
          <w:rFonts w:cstheme="minorHAnsi"/>
          <w:bCs/>
          <w:color w:val="000000"/>
          <w:sz w:val="24"/>
          <w:szCs w:val="24"/>
        </w:rPr>
      </w:pPr>
      <w:r w:rsidRPr="00367D26">
        <w:rPr>
          <w:rFonts w:cstheme="minorHAnsi"/>
          <w:bCs/>
          <w:color w:val="000000"/>
          <w:sz w:val="24"/>
          <w:szCs w:val="24"/>
        </w:rPr>
        <w:t>Vedoucí práce navrhne celkové hodnocení podle hodnocených kritérií.</w:t>
      </w:r>
    </w:p>
    <w:p w14:paraId="7DD172F7" w14:textId="77777777" w:rsidR="006371FF" w:rsidRPr="00367D26" w:rsidRDefault="006371FF" w:rsidP="00A9066D">
      <w:pPr>
        <w:pStyle w:val="Odstavecseseznamem"/>
        <w:numPr>
          <w:ilvl w:val="0"/>
          <w:numId w:val="6"/>
        </w:numPr>
        <w:spacing w:after="0" w:line="100" w:lineRule="atLeast"/>
        <w:ind w:left="284" w:hanging="284"/>
        <w:rPr>
          <w:rFonts w:cstheme="minorHAnsi"/>
          <w:bCs/>
          <w:color w:val="000000"/>
          <w:sz w:val="24"/>
          <w:szCs w:val="24"/>
        </w:rPr>
      </w:pPr>
      <w:r w:rsidRPr="00367D26">
        <w:rPr>
          <w:rFonts w:cstheme="minorHAnsi"/>
          <w:bCs/>
          <w:color w:val="000000"/>
          <w:sz w:val="24"/>
          <w:szCs w:val="24"/>
        </w:rPr>
        <w:t>Žáci prezentují před maturitní komisí svou maturitní práci, kterou tvořili po dobu praktické zkoušky.</w:t>
      </w:r>
    </w:p>
    <w:p w14:paraId="67345DAC" w14:textId="77777777" w:rsidR="006371FF" w:rsidRPr="00367D26" w:rsidRDefault="006371FF" w:rsidP="00A9066D">
      <w:pPr>
        <w:pStyle w:val="Odstavecseseznamem"/>
        <w:numPr>
          <w:ilvl w:val="0"/>
          <w:numId w:val="6"/>
        </w:numPr>
        <w:spacing w:after="0" w:line="100" w:lineRule="atLeast"/>
        <w:ind w:left="284" w:hanging="284"/>
        <w:rPr>
          <w:rFonts w:cstheme="minorHAnsi"/>
          <w:bCs/>
          <w:color w:val="000000"/>
          <w:sz w:val="24"/>
          <w:szCs w:val="24"/>
        </w:rPr>
      </w:pPr>
      <w:r w:rsidRPr="00367D26">
        <w:rPr>
          <w:rFonts w:cstheme="minorHAnsi"/>
          <w:bCs/>
          <w:color w:val="000000"/>
          <w:sz w:val="24"/>
          <w:szCs w:val="24"/>
        </w:rPr>
        <w:t>Maturitní komise má v rámci ústní obhajoby právo pokládat otázky související s cílem, obsahem nebo zpracováním práce.</w:t>
      </w:r>
    </w:p>
    <w:p w14:paraId="5EFA77B5" w14:textId="77777777" w:rsidR="006371FF" w:rsidRPr="00367D26" w:rsidRDefault="006371FF" w:rsidP="00A9066D">
      <w:pPr>
        <w:pStyle w:val="Odstavecseseznamem"/>
        <w:numPr>
          <w:ilvl w:val="0"/>
          <w:numId w:val="6"/>
        </w:numPr>
        <w:spacing w:after="0" w:line="100" w:lineRule="atLeast"/>
        <w:ind w:left="284" w:hanging="284"/>
        <w:rPr>
          <w:rFonts w:cstheme="minorHAnsi"/>
          <w:bCs/>
          <w:color w:val="000000"/>
          <w:sz w:val="24"/>
          <w:szCs w:val="24"/>
        </w:rPr>
      </w:pPr>
      <w:r w:rsidRPr="00367D26">
        <w:rPr>
          <w:rFonts w:cstheme="minorHAnsi"/>
          <w:bCs/>
          <w:color w:val="000000"/>
          <w:sz w:val="24"/>
          <w:szCs w:val="24"/>
        </w:rPr>
        <w:t>Následuje závěrečné hodnocení praktické maturitní práce, které zahrnuje hodnocení samotné maturitní práce a hodnocení obhajoby maturitní práce před maturitní komisí.</w:t>
      </w:r>
    </w:p>
    <w:p w14:paraId="49CF4DFE" w14:textId="77777777" w:rsidR="006371FF" w:rsidRPr="00367D26" w:rsidRDefault="006371FF" w:rsidP="00A9066D">
      <w:pPr>
        <w:pStyle w:val="Odstavecseseznamem"/>
        <w:numPr>
          <w:ilvl w:val="0"/>
          <w:numId w:val="6"/>
        </w:numPr>
        <w:spacing w:after="0" w:line="100" w:lineRule="atLeast"/>
        <w:ind w:left="284" w:hanging="284"/>
        <w:rPr>
          <w:rFonts w:cstheme="minorHAnsi"/>
          <w:bCs/>
          <w:color w:val="000000"/>
          <w:sz w:val="24"/>
          <w:szCs w:val="24"/>
        </w:rPr>
      </w:pPr>
      <w:r w:rsidRPr="00367D26">
        <w:rPr>
          <w:rFonts w:cstheme="minorHAnsi"/>
          <w:bCs/>
          <w:color w:val="000000"/>
          <w:sz w:val="24"/>
          <w:szCs w:val="24"/>
        </w:rPr>
        <w:t>Celkové hodnocení praktické maturitní práce navrhuje zkušební maturitní komisi vedoucí maturitní práce.</w:t>
      </w:r>
    </w:p>
    <w:p w14:paraId="30EFF10D" w14:textId="77777777" w:rsidR="006371FF" w:rsidRPr="00367D26" w:rsidRDefault="006371FF" w:rsidP="00A9066D">
      <w:pPr>
        <w:pStyle w:val="Default"/>
        <w:numPr>
          <w:ilvl w:val="0"/>
          <w:numId w:val="6"/>
        </w:numPr>
        <w:spacing w:after="18"/>
        <w:ind w:left="284" w:hanging="284"/>
      </w:pPr>
      <w:r w:rsidRPr="00367D26">
        <w:t xml:space="preserve">Klasifikaci žáka při praktické maturitní zkoušce schvaluje na návrh zkoušejícího zkušební komise hlasováním. </w:t>
      </w:r>
    </w:p>
    <w:p w14:paraId="7FFF4926" w14:textId="77777777" w:rsidR="006371FF" w:rsidRPr="00367D26" w:rsidRDefault="006371FF" w:rsidP="00A9066D">
      <w:pPr>
        <w:pStyle w:val="Default"/>
        <w:numPr>
          <w:ilvl w:val="0"/>
          <w:numId w:val="6"/>
        </w:numPr>
        <w:spacing w:after="18"/>
        <w:ind w:left="284" w:hanging="284"/>
      </w:pPr>
      <w:r w:rsidRPr="00367D26">
        <w:t xml:space="preserve">Pokud komise dospěje hlasováním k jinému výsledku, provede se o hlasování písemný zápis. </w:t>
      </w:r>
    </w:p>
    <w:p w14:paraId="7FA6374E" w14:textId="77777777" w:rsidR="006371FF" w:rsidRPr="00367D26" w:rsidRDefault="006371FF" w:rsidP="00A9066D">
      <w:pPr>
        <w:pStyle w:val="Default"/>
        <w:numPr>
          <w:ilvl w:val="0"/>
          <w:numId w:val="6"/>
        </w:numPr>
        <w:spacing w:after="18"/>
        <w:ind w:left="284" w:hanging="284"/>
      </w:pPr>
      <w:r w:rsidRPr="00367D26">
        <w:t xml:space="preserve">Pokud při hlasování nastane rovnost hlasů, rozhoduje hlas předsedy maturitní komise. </w:t>
      </w:r>
    </w:p>
    <w:p w14:paraId="722B3996" w14:textId="77777777" w:rsidR="005B423D" w:rsidRDefault="006371FF" w:rsidP="00A9066D">
      <w:pPr>
        <w:pStyle w:val="Default"/>
        <w:numPr>
          <w:ilvl w:val="0"/>
          <w:numId w:val="6"/>
        </w:numPr>
        <w:spacing w:after="18"/>
        <w:ind w:left="284" w:hanging="284"/>
      </w:pPr>
      <w:r w:rsidRPr="00367D26">
        <w:t>Příprava k ústní obhajobě praktické maturitní zkoušky trvá 15 minut, samotná obhajoba pak trvá nejdéle 15 minut.</w:t>
      </w:r>
    </w:p>
    <w:p w14:paraId="62CA0FE3" w14:textId="77777777" w:rsidR="00C05300" w:rsidRPr="00367D26" w:rsidRDefault="00C05300" w:rsidP="00A9066D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221E1F"/>
          <w:sz w:val="24"/>
          <w:szCs w:val="24"/>
        </w:rPr>
      </w:pPr>
    </w:p>
    <w:p w14:paraId="63C83596" w14:textId="77777777" w:rsidR="00C05300" w:rsidRDefault="00C05300">
      <w:pPr>
        <w:rPr>
          <w:rFonts w:eastAsia="Arial Unicode MS" w:cstheme="minorHAnsi"/>
          <w:b/>
          <w:bCs/>
          <w:color w:val="221E1F"/>
          <w:sz w:val="28"/>
          <w:szCs w:val="28"/>
        </w:rPr>
      </w:pPr>
      <w:r>
        <w:rPr>
          <w:rFonts w:eastAsia="Arial Unicode MS" w:cstheme="minorHAnsi"/>
          <w:b/>
          <w:bCs/>
          <w:color w:val="221E1F"/>
          <w:sz w:val="28"/>
          <w:szCs w:val="28"/>
        </w:rPr>
        <w:br w:type="page"/>
      </w:r>
    </w:p>
    <w:p w14:paraId="1E82ADA3" w14:textId="7CD07292" w:rsidR="001A7563" w:rsidRDefault="001A7563" w:rsidP="001A7563">
      <w:pPr>
        <w:spacing w:after="0" w:line="240" w:lineRule="auto"/>
        <w:jc w:val="both"/>
        <w:rPr>
          <w:rFonts w:eastAsia="Arial Unicode MS" w:cstheme="minorHAnsi"/>
          <w:b/>
          <w:bCs/>
          <w:color w:val="221E1F"/>
          <w:sz w:val="28"/>
          <w:szCs w:val="28"/>
        </w:rPr>
      </w:pPr>
      <w:r w:rsidRPr="00800B6B">
        <w:rPr>
          <w:rFonts w:eastAsia="Arial Unicode MS" w:cstheme="minorHAnsi"/>
          <w:b/>
          <w:bCs/>
          <w:color w:val="221E1F"/>
          <w:sz w:val="28"/>
          <w:szCs w:val="28"/>
        </w:rPr>
        <w:lastRenderedPageBreak/>
        <w:t>Kritéria hodnocení práce</w:t>
      </w:r>
      <w:r w:rsidR="00800B6B" w:rsidRPr="00800B6B">
        <w:rPr>
          <w:rFonts w:eastAsia="Arial Unicode MS" w:cstheme="minorHAnsi"/>
          <w:b/>
          <w:bCs/>
          <w:color w:val="221E1F"/>
          <w:sz w:val="28"/>
          <w:szCs w:val="28"/>
        </w:rPr>
        <w:t xml:space="preserve"> oboru </w:t>
      </w:r>
      <w:r w:rsidR="00665EEE">
        <w:rPr>
          <w:rFonts w:eastAsia="Arial Unicode MS" w:cstheme="minorHAnsi"/>
          <w:b/>
          <w:bCs/>
          <w:color w:val="221E1F"/>
          <w:sz w:val="28"/>
          <w:szCs w:val="28"/>
        </w:rPr>
        <w:t>Výtvarné zpracování kovů a drahých kamenů</w:t>
      </w:r>
    </w:p>
    <w:p w14:paraId="503708A0" w14:textId="77777777" w:rsidR="00665EEE" w:rsidRDefault="00665EEE" w:rsidP="001A7563">
      <w:pPr>
        <w:spacing w:after="0" w:line="240" w:lineRule="auto"/>
        <w:jc w:val="both"/>
        <w:rPr>
          <w:rFonts w:eastAsia="Arial Unicode MS" w:cstheme="minorHAnsi"/>
          <w:b/>
          <w:bCs/>
          <w:color w:val="221E1F"/>
          <w:sz w:val="28"/>
          <w:szCs w:val="28"/>
        </w:rPr>
      </w:pPr>
    </w:p>
    <w:p w14:paraId="28FF3DF7" w14:textId="77777777" w:rsidR="00665EEE" w:rsidRPr="003B4E8E" w:rsidRDefault="00665EEE" w:rsidP="00665EEE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bCs/>
          <w:color w:val="000000"/>
          <w:sz w:val="27"/>
          <w:szCs w:val="27"/>
          <w:u w:val="single"/>
        </w:rPr>
      </w:pPr>
      <w:r w:rsidRPr="003B4E8E">
        <w:rPr>
          <w:rFonts w:eastAsia="Arial Unicode MS" w:cstheme="minorHAnsi"/>
          <w:b/>
          <w:bCs/>
          <w:color w:val="000000"/>
          <w:sz w:val="27"/>
          <w:szCs w:val="27"/>
          <w:u w:val="single"/>
        </w:rPr>
        <w:t>Kritéria hodnocení práce</w:t>
      </w:r>
      <w:r w:rsidRPr="003B4E8E">
        <w:rPr>
          <w:rFonts w:eastAsia="Arial Unicode MS" w:cstheme="minorHAnsi"/>
          <w:b/>
          <w:bCs/>
          <w:color w:val="000000"/>
          <w:sz w:val="27"/>
          <w:szCs w:val="27"/>
        </w:rPr>
        <w:t>:</w:t>
      </w:r>
    </w:p>
    <w:p w14:paraId="62F904B2" w14:textId="77777777" w:rsidR="00665EEE" w:rsidRPr="003B4E8E" w:rsidRDefault="00665EEE" w:rsidP="00665EEE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bCs/>
          <w:color w:val="000000"/>
          <w:sz w:val="24"/>
          <w:szCs w:val="24"/>
          <w:u w:val="single"/>
        </w:rPr>
      </w:pPr>
    </w:p>
    <w:p w14:paraId="64B4A089" w14:textId="77777777" w:rsidR="00665EEE" w:rsidRPr="003B4E8E" w:rsidRDefault="00665EEE" w:rsidP="00665EEE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bCs/>
          <w:color w:val="000000"/>
          <w:sz w:val="24"/>
          <w:szCs w:val="24"/>
          <w:u w:val="single"/>
        </w:rPr>
      </w:pPr>
    </w:p>
    <w:p w14:paraId="007F93D2" w14:textId="77777777" w:rsidR="00665EEE" w:rsidRPr="003B4E8E" w:rsidRDefault="00665EEE" w:rsidP="00665EE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 xml:space="preserve">zájem o téma a </w:t>
      </w:r>
      <w:proofErr w:type="gramStart"/>
      <w:r w:rsidRPr="003B4E8E">
        <w:rPr>
          <w:rFonts w:cstheme="minorHAnsi"/>
          <w:color w:val="000000"/>
          <w:sz w:val="24"/>
          <w:szCs w:val="24"/>
        </w:rPr>
        <w:t>výzkum -</w:t>
      </w:r>
      <w:r w:rsidRPr="003B4E8E">
        <w:rPr>
          <w:rFonts w:eastAsia="Arial Unicode MS" w:cstheme="minorHAnsi"/>
          <w:color w:val="000000"/>
          <w:sz w:val="24"/>
          <w:szCs w:val="24"/>
        </w:rPr>
        <w:t xml:space="preserve"> naplnění</w:t>
      </w:r>
      <w:proofErr w:type="gramEnd"/>
      <w:r w:rsidRPr="003B4E8E">
        <w:rPr>
          <w:rFonts w:eastAsia="Arial Unicode MS" w:cstheme="minorHAnsi"/>
          <w:color w:val="000000"/>
          <w:sz w:val="24"/>
          <w:szCs w:val="24"/>
        </w:rPr>
        <w:t xml:space="preserve"> jeho charakteru</w:t>
      </w:r>
    </w:p>
    <w:p w14:paraId="39568FEB" w14:textId="77777777" w:rsidR="00665EEE" w:rsidRPr="003B4E8E" w:rsidRDefault="00665EEE" w:rsidP="00665EE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/>
          <w:sz w:val="24"/>
          <w:szCs w:val="24"/>
        </w:rPr>
      </w:pPr>
      <w:r w:rsidRPr="003B4E8E">
        <w:rPr>
          <w:rFonts w:eastAsia="Arial Unicode MS" w:cstheme="minorHAnsi"/>
          <w:sz w:val="24"/>
          <w:szCs w:val="24"/>
        </w:rPr>
        <w:t xml:space="preserve">dodržení </w:t>
      </w:r>
      <w:proofErr w:type="gramStart"/>
      <w:r w:rsidRPr="003B4E8E">
        <w:rPr>
          <w:rFonts w:eastAsia="Arial Unicode MS" w:cstheme="minorHAnsi"/>
          <w:sz w:val="24"/>
          <w:szCs w:val="24"/>
        </w:rPr>
        <w:t xml:space="preserve">termínů - </w:t>
      </w:r>
      <w:r w:rsidRPr="003B4E8E">
        <w:rPr>
          <w:rFonts w:cstheme="minorHAnsi"/>
          <w:color w:val="000000"/>
          <w:sz w:val="24"/>
          <w:szCs w:val="24"/>
        </w:rPr>
        <w:t>zhotovení</w:t>
      </w:r>
      <w:proofErr w:type="gramEnd"/>
      <w:r w:rsidRPr="003B4E8E">
        <w:rPr>
          <w:rFonts w:cstheme="minorHAnsi"/>
          <w:color w:val="000000"/>
          <w:sz w:val="24"/>
          <w:szCs w:val="24"/>
        </w:rPr>
        <w:t xml:space="preserve"> práce v plném rozsahu zadání</w:t>
      </w:r>
    </w:p>
    <w:p w14:paraId="48DBFFCA" w14:textId="77777777" w:rsidR="00665EEE" w:rsidRPr="003B4E8E" w:rsidRDefault="00665EEE" w:rsidP="00665EE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/>
          <w:sz w:val="24"/>
          <w:szCs w:val="24"/>
        </w:rPr>
      </w:pPr>
      <w:r w:rsidRPr="003B4E8E">
        <w:rPr>
          <w:rFonts w:eastAsia="Arial Unicode MS" w:cstheme="minorHAnsi"/>
          <w:color w:val="000000"/>
          <w:sz w:val="24"/>
          <w:szCs w:val="24"/>
        </w:rPr>
        <w:t xml:space="preserve">výtvarné </w:t>
      </w:r>
      <w:proofErr w:type="gramStart"/>
      <w:r w:rsidRPr="003B4E8E">
        <w:rPr>
          <w:rFonts w:eastAsia="Arial Unicode MS" w:cstheme="minorHAnsi"/>
          <w:color w:val="000000"/>
          <w:sz w:val="24"/>
          <w:szCs w:val="24"/>
        </w:rPr>
        <w:t>zpracování - kreativita</w:t>
      </w:r>
      <w:proofErr w:type="gramEnd"/>
    </w:p>
    <w:p w14:paraId="3AF0D062" w14:textId="77777777" w:rsidR="00665EEE" w:rsidRPr="003B4E8E" w:rsidRDefault="00665EEE" w:rsidP="00665EE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/>
          <w:sz w:val="24"/>
          <w:szCs w:val="24"/>
        </w:rPr>
      </w:pPr>
      <w:r w:rsidRPr="003B4E8E">
        <w:rPr>
          <w:rFonts w:eastAsia="Arial Unicode MS" w:cstheme="minorHAnsi"/>
          <w:color w:val="000000"/>
          <w:sz w:val="24"/>
          <w:szCs w:val="24"/>
        </w:rPr>
        <w:t xml:space="preserve">samostatnost při </w:t>
      </w:r>
      <w:proofErr w:type="gramStart"/>
      <w:r w:rsidRPr="003B4E8E">
        <w:rPr>
          <w:rFonts w:eastAsia="Arial Unicode MS" w:cstheme="minorHAnsi"/>
          <w:color w:val="000000"/>
          <w:sz w:val="24"/>
          <w:szCs w:val="24"/>
        </w:rPr>
        <w:t>práci - konzultace</w:t>
      </w:r>
      <w:proofErr w:type="gramEnd"/>
      <w:r w:rsidRPr="003B4E8E">
        <w:rPr>
          <w:rFonts w:eastAsia="Arial Unicode MS" w:cstheme="minorHAnsi"/>
          <w:color w:val="000000"/>
          <w:sz w:val="24"/>
          <w:szCs w:val="24"/>
        </w:rPr>
        <w:t xml:space="preserve"> je však nutná</w:t>
      </w:r>
    </w:p>
    <w:p w14:paraId="43771DF0" w14:textId="77777777" w:rsidR="00665EEE" w:rsidRPr="003B4E8E" w:rsidRDefault="00665EEE" w:rsidP="00665EE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/>
          <w:sz w:val="24"/>
          <w:szCs w:val="24"/>
        </w:rPr>
      </w:pPr>
      <w:r w:rsidRPr="003B4E8E">
        <w:rPr>
          <w:rFonts w:eastAsia="Arial Unicode MS" w:cstheme="minorHAnsi"/>
          <w:color w:val="000000"/>
          <w:sz w:val="24"/>
          <w:szCs w:val="24"/>
        </w:rPr>
        <w:t>kvalita a čistota provedení a schopnost sebereflexe</w:t>
      </w:r>
    </w:p>
    <w:p w14:paraId="4BC44DF6" w14:textId="77777777" w:rsidR="00665EEE" w:rsidRPr="003B4E8E" w:rsidRDefault="00665EEE" w:rsidP="00665EE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/>
          <w:sz w:val="24"/>
          <w:szCs w:val="24"/>
        </w:rPr>
      </w:pPr>
      <w:r w:rsidRPr="003B4E8E">
        <w:rPr>
          <w:rFonts w:eastAsia="Arial Unicode MS" w:cstheme="minorHAnsi"/>
          <w:color w:val="000000"/>
          <w:sz w:val="24"/>
          <w:szCs w:val="24"/>
        </w:rPr>
        <w:t xml:space="preserve">úroveň verbální </w:t>
      </w:r>
      <w:proofErr w:type="gramStart"/>
      <w:r w:rsidRPr="003B4E8E">
        <w:rPr>
          <w:rFonts w:eastAsia="Arial Unicode MS" w:cstheme="minorHAnsi"/>
          <w:color w:val="000000"/>
          <w:sz w:val="24"/>
          <w:szCs w:val="24"/>
        </w:rPr>
        <w:t>obhajoby - srozumitelnost</w:t>
      </w:r>
      <w:proofErr w:type="gramEnd"/>
      <w:r w:rsidRPr="003B4E8E">
        <w:rPr>
          <w:rFonts w:eastAsia="Arial Unicode MS" w:cstheme="minorHAnsi"/>
          <w:color w:val="000000"/>
          <w:sz w:val="24"/>
          <w:szCs w:val="24"/>
        </w:rPr>
        <w:t xml:space="preserve"> prezentace</w:t>
      </w:r>
    </w:p>
    <w:p w14:paraId="44EFC509" w14:textId="77777777" w:rsidR="00665EEE" w:rsidRPr="003B4E8E" w:rsidRDefault="00665EEE" w:rsidP="00665EEE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i/>
          <w:color w:val="000000"/>
          <w:sz w:val="24"/>
          <w:szCs w:val="24"/>
        </w:rPr>
      </w:pPr>
    </w:p>
    <w:p w14:paraId="3D66CEF9" w14:textId="77777777" w:rsidR="00665EEE" w:rsidRPr="003B4E8E" w:rsidRDefault="00665EEE" w:rsidP="00665EEE">
      <w:pPr>
        <w:spacing w:after="0" w:line="100" w:lineRule="atLeast"/>
        <w:rPr>
          <w:rFonts w:cstheme="minorHAnsi"/>
          <w:b/>
          <w:bCs/>
          <w:color w:val="000000"/>
          <w:sz w:val="27"/>
          <w:szCs w:val="27"/>
        </w:rPr>
      </w:pPr>
      <w:r w:rsidRPr="003B4E8E">
        <w:rPr>
          <w:rFonts w:cstheme="minorHAnsi"/>
          <w:b/>
          <w:color w:val="221E1F"/>
          <w:sz w:val="27"/>
          <w:szCs w:val="27"/>
          <w:u w:val="single"/>
        </w:rPr>
        <w:t>Bodové hodnocení práce</w:t>
      </w:r>
      <w:r w:rsidRPr="003B4E8E">
        <w:rPr>
          <w:rFonts w:cstheme="minorHAnsi"/>
          <w:b/>
          <w:color w:val="221E1F"/>
          <w:sz w:val="27"/>
          <w:szCs w:val="27"/>
        </w:rPr>
        <w:t>:</w:t>
      </w:r>
    </w:p>
    <w:p w14:paraId="2C1F0518" w14:textId="77777777" w:rsidR="00665EEE" w:rsidRPr="003B4E8E" w:rsidRDefault="00665EEE" w:rsidP="00665EEE">
      <w:pPr>
        <w:spacing w:after="0" w:line="100" w:lineRule="atLeast"/>
        <w:rPr>
          <w:rFonts w:cstheme="minorHAnsi"/>
          <w:b/>
          <w:bCs/>
          <w:color w:val="000000"/>
          <w:sz w:val="21"/>
          <w:szCs w:val="21"/>
        </w:rPr>
      </w:pPr>
    </w:p>
    <w:p w14:paraId="3D132D01" w14:textId="0F9A0C56" w:rsidR="00665EEE" w:rsidRPr="003B4E8E" w:rsidRDefault="00AA1C0F" w:rsidP="00665EEE">
      <w:pPr>
        <w:spacing w:after="0" w:line="100" w:lineRule="atLeas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1</w:t>
      </w:r>
      <w:r w:rsidR="00665EEE" w:rsidRPr="003B4E8E">
        <w:rPr>
          <w:rFonts w:cstheme="minorHAnsi"/>
          <w:b/>
          <w:bCs/>
          <w:color w:val="000000"/>
          <w:sz w:val="24"/>
          <w:szCs w:val="24"/>
        </w:rPr>
        <w:t>. bodové hodnocení konzultací</w:t>
      </w:r>
    </w:p>
    <w:p w14:paraId="23B25D8D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b/>
          <w:bCs/>
          <w:color w:val="000000"/>
          <w:sz w:val="24"/>
          <w:szCs w:val="24"/>
        </w:rPr>
        <w:t>(4 x 5 bodů, max. 20 bodů)</w:t>
      </w:r>
    </w:p>
    <w:p w14:paraId="0CBBAA11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</w:p>
    <w:p w14:paraId="1677F85D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>5 bodů samostatná práce: nadprůměrný návrh, samostatná orientace v tématu; žák bezchybně naplňuje zadání, prokazuje výborné znalosti v technickém zpracování zadání</w:t>
      </w:r>
    </w:p>
    <w:p w14:paraId="137FC561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>4 body práce s drobnou pomocí pedagoga: nadprůměrný návrh, použitelný v praxi, orientace v tématu, malé množství drobných chyb; žák je schopen s drobnou dopomocí návrh technicky zpracovat</w:t>
      </w:r>
    </w:p>
    <w:p w14:paraId="27C3D98E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 xml:space="preserve">3 body práce s dopomocí pedagoga: průměrný návrh použitelný v praxi, orientace v tématu; v provedení akceptovatelná práce s množstvím drobných chyb </w:t>
      </w:r>
    </w:p>
    <w:p w14:paraId="1F7DE2B9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 xml:space="preserve">2 body práce s dopomocí pedagoga: podprůměrný návrh vyžadující zásadní změny, nedostatečná či nesamostatná orientace v tématu, v provedení práce shledáno množství chyb </w:t>
      </w:r>
    </w:p>
    <w:p w14:paraId="3B6F8748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</w:p>
    <w:p w14:paraId="40A5B836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>1 bod práce s velkou dopomocí pedagoga: mylně pochopené zadání nebo nedostatečná znalost zadání, v provedení bez zásahu pedagoga neakceptovatelné chyby</w:t>
      </w:r>
    </w:p>
    <w:p w14:paraId="3098CE67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>0 bodů absence konzultace v daném termínu: chybějící části, nulový nebo kontraproduktivní vývoj práce</w:t>
      </w:r>
    </w:p>
    <w:p w14:paraId="713316A3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</w:p>
    <w:p w14:paraId="4FF86785" w14:textId="2E3C91E1" w:rsidR="00665EEE" w:rsidRPr="003B4E8E" w:rsidRDefault="00AA1C0F" w:rsidP="00665EEE">
      <w:pPr>
        <w:spacing w:after="0" w:line="100" w:lineRule="atLeas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2</w:t>
      </w:r>
      <w:r w:rsidR="00665EEE" w:rsidRPr="003B4E8E">
        <w:rPr>
          <w:rFonts w:cstheme="minorHAnsi"/>
          <w:b/>
          <w:bCs/>
          <w:color w:val="000000"/>
          <w:sz w:val="24"/>
          <w:szCs w:val="24"/>
        </w:rPr>
        <w:t>. bodové hodnocení vedoucího práce a oponenta</w:t>
      </w:r>
    </w:p>
    <w:p w14:paraId="07A84059" w14:textId="77777777" w:rsidR="00665EEE" w:rsidRPr="003B4E8E" w:rsidRDefault="00665EEE" w:rsidP="00665EEE">
      <w:pPr>
        <w:spacing w:after="0" w:line="100" w:lineRule="atLeast"/>
        <w:rPr>
          <w:rFonts w:cstheme="minorHAnsi"/>
          <w:b/>
          <w:bCs/>
          <w:color w:val="000000"/>
          <w:sz w:val="24"/>
          <w:szCs w:val="24"/>
        </w:rPr>
      </w:pPr>
      <w:r w:rsidRPr="003B4E8E">
        <w:rPr>
          <w:rFonts w:cstheme="minorHAnsi"/>
          <w:b/>
          <w:bCs/>
          <w:color w:val="000000"/>
          <w:sz w:val="24"/>
          <w:szCs w:val="24"/>
        </w:rPr>
        <w:t>vedoucí práce max. 30 bodů, oponent max. 30 bodů</w:t>
      </w:r>
    </w:p>
    <w:p w14:paraId="5CB94071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</w:p>
    <w:p w14:paraId="49EA0C09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>24–30 bodů samostatná práce: odpovídající návrh, samostatná orientace v tématu, všechny části řešeny bez problémů; provedení splňuje veškeré technické požadavky zadání, technické dovednosti osvojené v rámci znalosti oboru</w:t>
      </w:r>
    </w:p>
    <w:p w14:paraId="32DC9F12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 xml:space="preserve">18–23 bodů práce s drobnou pomocí pedagoga s drobnými chybami: nadprůměrný návrh, použitelný v praxi, orientace v tématu; drobné chyby v technickém provedení </w:t>
      </w:r>
    </w:p>
    <w:p w14:paraId="54CF3B4C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>12–17 bodů práce s dopomocí pedagoga: průměrný návrh, orientace v tématu; v provedení akceptovatelná práce s množstvím drobných chyb</w:t>
      </w:r>
    </w:p>
    <w:p w14:paraId="2D22B092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lastRenderedPageBreak/>
        <w:t>6–11 bodů práce pod vedením pedagoga: podprůměrný návrh, avšak dostatečná orientace v tématu; v provedení shledáno množství drobných chyb</w:t>
      </w:r>
    </w:p>
    <w:p w14:paraId="26DCA257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>0–5 bodů práce s velkou dopomocí pedagoga: mylně pochopené zadání nebo zavádějící interpretace; v provedení bez zásahu pedagoga neakceptovatelné chyby</w:t>
      </w:r>
    </w:p>
    <w:p w14:paraId="092A46D1" w14:textId="0D4393D7" w:rsidR="00665EEE" w:rsidRPr="003B4E8E" w:rsidRDefault="00665EEE" w:rsidP="00665EEE">
      <w:pPr>
        <w:spacing w:after="0" w:line="100" w:lineRule="atLeast"/>
        <w:rPr>
          <w:rFonts w:cstheme="minorHAnsi"/>
          <w:b/>
          <w:bCs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>0 bodů nesplněné zadání, chybějící části</w:t>
      </w:r>
      <w:r w:rsidR="003B4E8E">
        <w:rPr>
          <w:rFonts w:cstheme="minorHAnsi"/>
          <w:b/>
          <w:bCs/>
          <w:color w:val="000000"/>
          <w:sz w:val="24"/>
          <w:szCs w:val="24"/>
        </w:rPr>
        <w:t>.</w:t>
      </w:r>
    </w:p>
    <w:p w14:paraId="35EB7700" w14:textId="77777777" w:rsidR="00665EEE" w:rsidRPr="003B4E8E" w:rsidRDefault="00665EEE" w:rsidP="00665EEE">
      <w:pPr>
        <w:spacing w:after="0" w:line="100" w:lineRule="atLeast"/>
        <w:rPr>
          <w:rFonts w:cstheme="minorHAnsi"/>
          <w:b/>
          <w:bCs/>
          <w:color w:val="000000"/>
          <w:sz w:val="24"/>
          <w:szCs w:val="24"/>
        </w:rPr>
      </w:pPr>
    </w:p>
    <w:p w14:paraId="254101E2" w14:textId="65A7B366" w:rsidR="00665EEE" w:rsidRPr="003B4E8E" w:rsidRDefault="00386987" w:rsidP="00665EEE">
      <w:pPr>
        <w:spacing w:after="0" w:line="100" w:lineRule="atLeas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3</w:t>
      </w:r>
      <w:r w:rsidR="00665EEE" w:rsidRPr="003B4E8E">
        <w:rPr>
          <w:rFonts w:cstheme="minorHAnsi"/>
          <w:b/>
          <w:bCs/>
          <w:color w:val="000000"/>
          <w:sz w:val="24"/>
          <w:szCs w:val="24"/>
        </w:rPr>
        <w:t xml:space="preserve">. bodové hodnocení ústní </w:t>
      </w:r>
      <w:r w:rsidR="009534C9">
        <w:rPr>
          <w:rFonts w:cstheme="minorHAnsi"/>
          <w:b/>
          <w:bCs/>
          <w:color w:val="000000"/>
          <w:sz w:val="24"/>
          <w:szCs w:val="24"/>
        </w:rPr>
        <w:t>o</w:t>
      </w:r>
      <w:r w:rsidR="00665EEE" w:rsidRPr="003B4E8E">
        <w:rPr>
          <w:rFonts w:cstheme="minorHAnsi"/>
          <w:b/>
          <w:bCs/>
          <w:color w:val="000000"/>
          <w:sz w:val="24"/>
          <w:szCs w:val="24"/>
        </w:rPr>
        <w:t>bhajoby</w:t>
      </w:r>
    </w:p>
    <w:p w14:paraId="6622FE58" w14:textId="6101892E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b/>
          <w:bCs/>
          <w:color w:val="000000"/>
          <w:sz w:val="24"/>
          <w:szCs w:val="24"/>
        </w:rPr>
        <w:t>(součet max. 20 bodů)</w:t>
      </w:r>
    </w:p>
    <w:p w14:paraId="6784587F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>5 bodů žák plynule a samostatně prezentuje svou maturitní práci</w:t>
      </w:r>
    </w:p>
    <w:p w14:paraId="5B43FADE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>5 bodů žák se správně orientuje v zadání</w:t>
      </w:r>
    </w:p>
    <w:p w14:paraId="59FC04B8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>5 bodů žák zodpovídá bezchybně otázky maturitní komise, prokazuje znalost názvosloví</w:t>
      </w:r>
    </w:p>
    <w:p w14:paraId="344DDA2A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>5 bodů hladký průběh prezentace, žák připravil prezentaci šperku a návrhů v odpovídající kvalitě</w:t>
      </w:r>
    </w:p>
    <w:p w14:paraId="29B75680" w14:textId="77777777" w:rsidR="00665EEE" w:rsidRPr="003B4E8E" w:rsidRDefault="00665EEE" w:rsidP="00665EEE">
      <w:pPr>
        <w:spacing w:after="0" w:line="100" w:lineRule="atLeast"/>
        <w:rPr>
          <w:rFonts w:cstheme="minorHAnsi"/>
          <w:b/>
          <w:bCs/>
          <w:color w:val="000000"/>
          <w:sz w:val="24"/>
          <w:szCs w:val="24"/>
        </w:rPr>
      </w:pPr>
    </w:p>
    <w:p w14:paraId="797E2CC9" w14:textId="6DE418B5" w:rsidR="00665EEE" w:rsidRPr="003B4E8E" w:rsidRDefault="00386987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C</w:t>
      </w:r>
      <w:r w:rsidR="00665EEE" w:rsidRPr="003B4E8E">
        <w:rPr>
          <w:rFonts w:cstheme="minorHAnsi"/>
          <w:b/>
          <w:bCs/>
          <w:color w:val="000000"/>
          <w:sz w:val="24"/>
          <w:szCs w:val="24"/>
        </w:rPr>
        <w:t>elkové hodnocení odborné maturitní zkoušky</w:t>
      </w:r>
    </w:p>
    <w:p w14:paraId="78891560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 xml:space="preserve">81–100 bodů, </w:t>
      </w:r>
      <w:r w:rsidRPr="003B4E8E">
        <w:rPr>
          <w:rFonts w:cstheme="minorHAnsi"/>
          <w:color w:val="000000"/>
          <w:sz w:val="24"/>
          <w:szCs w:val="24"/>
        </w:rPr>
        <w:tab/>
        <w:t>1 - výborný</w:t>
      </w:r>
    </w:p>
    <w:p w14:paraId="3E05F58B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 xml:space="preserve">61–80 bodů, </w:t>
      </w:r>
      <w:r w:rsidRPr="003B4E8E">
        <w:rPr>
          <w:rFonts w:cstheme="minorHAnsi"/>
          <w:color w:val="000000"/>
          <w:sz w:val="24"/>
          <w:szCs w:val="24"/>
        </w:rPr>
        <w:tab/>
        <w:t>2 - chvalitebný</w:t>
      </w:r>
    </w:p>
    <w:p w14:paraId="05A99E1B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>41–60 bodů,</w:t>
      </w:r>
      <w:r w:rsidRPr="003B4E8E">
        <w:rPr>
          <w:rFonts w:cstheme="minorHAnsi"/>
          <w:color w:val="000000"/>
          <w:sz w:val="24"/>
          <w:szCs w:val="24"/>
        </w:rPr>
        <w:tab/>
        <w:t>3 - dobrý</w:t>
      </w:r>
    </w:p>
    <w:p w14:paraId="572325A8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 xml:space="preserve">21–40 bodů, </w:t>
      </w:r>
      <w:r w:rsidRPr="003B4E8E">
        <w:rPr>
          <w:rFonts w:cstheme="minorHAnsi"/>
          <w:color w:val="000000"/>
          <w:sz w:val="24"/>
          <w:szCs w:val="24"/>
        </w:rPr>
        <w:tab/>
        <w:t>4 - dostatečný</w:t>
      </w:r>
    </w:p>
    <w:p w14:paraId="7A68928B" w14:textId="77777777" w:rsidR="00665EEE" w:rsidRPr="003B4E8E" w:rsidRDefault="00665EEE" w:rsidP="00665EEE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3B4E8E">
        <w:rPr>
          <w:rFonts w:cstheme="minorHAnsi"/>
          <w:color w:val="000000"/>
          <w:sz w:val="24"/>
          <w:szCs w:val="24"/>
        </w:rPr>
        <w:t xml:space="preserve">0–20 bodů, </w:t>
      </w:r>
      <w:r w:rsidRPr="003B4E8E">
        <w:rPr>
          <w:rFonts w:cstheme="minorHAnsi"/>
          <w:color w:val="000000"/>
          <w:sz w:val="24"/>
          <w:szCs w:val="24"/>
        </w:rPr>
        <w:tab/>
        <w:t>5 - nedostatečný</w:t>
      </w:r>
    </w:p>
    <w:p w14:paraId="034C810B" w14:textId="77777777" w:rsidR="00665EEE" w:rsidRPr="00800B6B" w:rsidRDefault="00665EEE" w:rsidP="001A7563">
      <w:pPr>
        <w:spacing w:after="0" w:line="240" w:lineRule="auto"/>
        <w:jc w:val="both"/>
        <w:rPr>
          <w:rFonts w:eastAsia="Arial Unicode MS" w:cstheme="minorHAnsi"/>
          <w:b/>
          <w:bCs/>
          <w:color w:val="221E1F"/>
          <w:sz w:val="24"/>
          <w:szCs w:val="24"/>
        </w:rPr>
      </w:pPr>
    </w:p>
    <w:p w14:paraId="05E6A3DA" w14:textId="77777777" w:rsidR="00665EEE" w:rsidRDefault="00665EEE" w:rsidP="00665EEE">
      <w:pPr>
        <w:spacing w:after="0" w:line="240" w:lineRule="auto"/>
        <w:jc w:val="both"/>
        <w:rPr>
          <w:rFonts w:eastAsia="Arial Unicode MS" w:cstheme="minorHAnsi"/>
          <w:b/>
          <w:bCs/>
          <w:color w:val="221E1F"/>
          <w:sz w:val="28"/>
          <w:szCs w:val="28"/>
        </w:rPr>
      </w:pPr>
      <w:r w:rsidRPr="00800B6B">
        <w:rPr>
          <w:rFonts w:eastAsia="Arial Unicode MS" w:cstheme="minorHAnsi"/>
          <w:b/>
          <w:bCs/>
          <w:color w:val="221E1F"/>
          <w:sz w:val="28"/>
          <w:szCs w:val="28"/>
        </w:rPr>
        <w:t>Kritéria hodnocení práce oboru Kamenosochařství</w:t>
      </w:r>
    </w:p>
    <w:p w14:paraId="164C1677" w14:textId="77777777" w:rsidR="001A7563" w:rsidRPr="00800B6B" w:rsidRDefault="001A7563" w:rsidP="001A7563">
      <w:pPr>
        <w:spacing w:after="0" w:line="240" w:lineRule="auto"/>
        <w:jc w:val="both"/>
        <w:rPr>
          <w:rFonts w:eastAsia="Arial Unicode MS" w:cstheme="minorHAnsi"/>
          <w:b/>
          <w:bCs/>
          <w:color w:val="221E1F"/>
          <w:sz w:val="24"/>
          <w:szCs w:val="24"/>
        </w:rPr>
      </w:pPr>
    </w:p>
    <w:p w14:paraId="00069B51" w14:textId="06738782" w:rsidR="001A7563" w:rsidRPr="00800B6B" w:rsidRDefault="001A7563" w:rsidP="001A7563">
      <w:pPr>
        <w:spacing w:after="0" w:line="240" w:lineRule="auto"/>
        <w:jc w:val="both"/>
        <w:rPr>
          <w:rFonts w:eastAsia="Arial Unicode MS" w:cstheme="minorHAnsi"/>
          <w:b/>
          <w:bCs/>
          <w:color w:val="221E1F"/>
          <w:sz w:val="24"/>
          <w:szCs w:val="24"/>
        </w:rPr>
      </w:pPr>
      <w:r w:rsidRPr="00800B6B">
        <w:rPr>
          <w:rFonts w:eastAsia="Arial Unicode MS" w:cstheme="minorHAnsi"/>
          <w:b/>
          <w:bCs/>
          <w:color w:val="221E1F"/>
          <w:sz w:val="24"/>
          <w:szCs w:val="24"/>
        </w:rPr>
        <w:t>Kritéria hodnocení:</w:t>
      </w:r>
    </w:p>
    <w:p w14:paraId="18811BDD" w14:textId="77777777" w:rsidR="001A7563" w:rsidRPr="00800B6B" w:rsidRDefault="001A7563" w:rsidP="001A7563">
      <w:pPr>
        <w:spacing w:after="0" w:line="240" w:lineRule="auto"/>
        <w:jc w:val="both"/>
        <w:rPr>
          <w:rFonts w:eastAsia="Arial Unicode MS" w:cstheme="minorHAnsi"/>
          <w:b/>
          <w:bCs/>
          <w:color w:val="221E1F"/>
          <w:sz w:val="24"/>
          <w:szCs w:val="24"/>
        </w:rPr>
      </w:pPr>
    </w:p>
    <w:p w14:paraId="2C16B1EC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samostatnost při práci</w:t>
      </w:r>
    </w:p>
    <w:p w14:paraId="7DB47A8C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hAnsiTheme="minorHAnsi" w:cstheme="minorHAnsi"/>
          <w:color w:val="000000" w:themeColor="text1"/>
          <w:sz w:val="24"/>
          <w:szCs w:val="24"/>
        </w:rPr>
        <w:t>schopnost tvorby a práce s daným materiálem</w:t>
      </w:r>
    </w:p>
    <w:p w14:paraId="0FCE565B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hAnsiTheme="minorHAnsi" w:cstheme="minorHAnsi"/>
          <w:color w:val="000000" w:themeColor="text1"/>
          <w:sz w:val="24"/>
          <w:szCs w:val="24"/>
        </w:rPr>
        <w:t>zhotovení maturitní práce v plném rozsahu zadání</w:t>
      </w:r>
    </w:p>
    <w:p w14:paraId="79D3A085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hAnsiTheme="minorHAnsi" w:cstheme="minorHAnsi"/>
          <w:color w:val="000000" w:themeColor="text1"/>
          <w:sz w:val="24"/>
          <w:szCs w:val="24"/>
        </w:rPr>
        <w:t>úroveň obsahové části maturitní práce</w:t>
      </w:r>
    </w:p>
    <w:p w14:paraId="46C208C0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hAnsiTheme="minorHAnsi" w:cstheme="minorHAnsi"/>
          <w:color w:val="000000" w:themeColor="text1"/>
          <w:sz w:val="24"/>
          <w:szCs w:val="24"/>
        </w:rPr>
        <w:t>sladění obsahové a formální stránky</w:t>
      </w:r>
    </w:p>
    <w:p w14:paraId="1CD68019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hAnsiTheme="minorHAnsi" w:cstheme="minorHAnsi"/>
          <w:color w:val="000000" w:themeColor="text1"/>
          <w:sz w:val="24"/>
          <w:szCs w:val="24"/>
        </w:rPr>
        <w:t>formální úroveň práce</w:t>
      </w:r>
    </w:p>
    <w:p w14:paraId="6BFD0A75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hAnsiTheme="minorHAnsi" w:cstheme="minorHAnsi"/>
          <w:color w:val="000000" w:themeColor="text1"/>
          <w:sz w:val="24"/>
          <w:szCs w:val="24"/>
        </w:rPr>
        <w:t>prostorová úroveň práce</w:t>
      </w:r>
    </w:p>
    <w:p w14:paraId="6587205D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hAnsiTheme="minorHAnsi" w:cstheme="minorHAnsi"/>
          <w:color w:val="000000" w:themeColor="text1"/>
          <w:sz w:val="24"/>
          <w:szCs w:val="24"/>
        </w:rPr>
        <w:t>inovativnost, tvořivost</w:t>
      </w:r>
    </w:p>
    <w:p w14:paraId="0BF1855A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hAnsiTheme="minorHAnsi" w:cstheme="minorHAnsi"/>
          <w:color w:val="000000" w:themeColor="text1"/>
          <w:sz w:val="24"/>
          <w:szCs w:val="24"/>
        </w:rPr>
        <w:t>konstrukční nápaditost</w:t>
      </w:r>
    </w:p>
    <w:p w14:paraId="4B9580F2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hAnsiTheme="minorHAnsi" w:cstheme="minorHAnsi"/>
          <w:color w:val="000000" w:themeColor="text1"/>
          <w:sz w:val="24"/>
          <w:szCs w:val="24"/>
        </w:rPr>
        <w:t>funkčnost</w:t>
      </w:r>
    </w:p>
    <w:p w14:paraId="4180A70B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hAnsiTheme="minorHAnsi" w:cstheme="minorHAnsi"/>
          <w:color w:val="000000" w:themeColor="text1"/>
          <w:sz w:val="24"/>
          <w:szCs w:val="24"/>
        </w:rPr>
        <w:t>kreativita a originalita zpracování zadaného tématu</w:t>
      </w:r>
    </w:p>
    <w:p w14:paraId="7F9536BF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hAnsiTheme="minorHAnsi" w:cstheme="minorHAnsi"/>
          <w:color w:val="000000" w:themeColor="text1"/>
          <w:sz w:val="24"/>
          <w:szCs w:val="24"/>
        </w:rPr>
        <w:t>výstižnost, naplnění charakteru zadání a požadavků zadavatele</w:t>
      </w:r>
    </w:p>
    <w:p w14:paraId="1A6230DB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hAnsiTheme="minorHAnsi" w:cstheme="minorHAnsi"/>
          <w:color w:val="000000" w:themeColor="text1"/>
          <w:sz w:val="24"/>
          <w:szCs w:val="24"/>
        </w:rPr>
        <w:t>kvalitní úroveň zpracování modelu</w:t>
      </w:r>
    </w:p>
    <w:p w14:paraId="43F8F196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výtvarné zpracování a kompozice</w:t>
      </w:r>
    </w:p>
    <w:p w14:paraId="4058F1E4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výběr vhodného materiálu</w:t>
      </w:r>
    </w:p>
    <w:p w14:paraId="2F448EF9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čistota provedení</w:t>
      </w:r>
    </w:p>
    <w:p w14:paraId="742DA372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stabilita a celistvost maturitní práce</w:t>
      </w:r>
    </w:p>
    <w:p w14:paraId="15E44713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splnění zadání</w:t>
      </w:r>
    </w:p>
    <w:p w14:paraId="718764B6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lastRenderedPageBreak/>
        <w:t xml:space="preserve">realizace technických parametrů </w:t>
      </w:r>
    </w:p>
    <w:p w14:paraId="722F9EE3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funkčnost a srozumitelnost prezentace</w:t>
      </w:r>
    </w:p>
    <w:p w14:paraId="27EF6593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úroveň ústní obhajoby</w:t>
      </w:r>
    </w:p>
    <w:p w14:paraId="26187CAA" w14:textId="77777777" w:rsidR="001A7563" w:rsidRPr="00800B6B" w:rsidRDefault="001A7563" w:rsidP="001A7563">
      <w:pPr>
        <w:pStyle w:val="Svtlmkazvraznn31"/>
        <w:numPr>
          <w:ilvl w:val="0"/>
          <w:numId w:val="10"/>
        </w:numPr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800B6B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schopnost sebereflexe</w:t>
      </w:r>
    </w:p>
    <w:p w14:paraId="14734B72" w14:textId="77777777" w:rsidR="001A7563" w:rsidRPr="00800B6B" w:rsidRDefault="001A7563" w:rsidP="001A7563">
      <w:pPr>
        <w:pStyle w:val="Svtlmkazvraznn31"/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</w:p>
    <w:p w14:paraId="02284C6B" w14:textId="77777777" w:rsidR="001A7563" w:rsidRPr="00800B6B" w:rsidRDefault="001A7563" w:rsidP="00800B6B">
      <w:pPr>
        <w:pStyle w:val="Svtlmkazvraznn31"/>
        <w:spacing w:after="0" w:line="240" w:lineRule="auto"/>
        <w:ind w:left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</w:p>
    <w:p w14:paraId="5F085B0B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 w:rsidRPr="00800B6B">
        <w:rPr>
          <w:rFonts w:cstheme="minorHAnsi"/>
          <w:b/>
          <w:color w:val="000000" w:themeColor="text1"/>
          <w:sz w:val="28"/>
          <w:szCs w:val="28"/>
        </w:rPr>
        <w:t>Bodové hodnocení práce:</w:t>
      </w:r>
    </w:p>
    <w:p w14:paraId="5E999B59" w14:textId="535405CF" w:rsidR="001A7563" w:rsidRPr="00800B6B" w:rsidRDefault="00201AC2" w:rsidP="00201AC2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1</w:t>
      </w:r>
      <w:r w:rsidR="001A7563" w:rsidRPr="00800B6B">
        <w:rPr>
          <w:rFonts w:cstheme="minorHAnsi"/>
          <w:b/>
          <w:bCs/>
          <w:color w:val="000000"/>
          <w:sz w:val="24"/>
          <w:szCs w:val="24"/>
        </w:rPr>
        <w:t>. bodové hodnocení konzultací</w:t>
      </w:r>
    </w:p>
    <w:p w14:paraId="45E99AD2" w14:textId="596FB701" w:rsidR="001A7563" w:rsidRPr="00800B6B" w:rsidRDefault="001A7563" w:rsidP="00201AC2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>(4 x 5 bodů, max. 20 bodů)</w:t>
      </w:r>
    </w:p>
    <w:p w14:paraId="2DE53CF0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E5F8413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>5 bodů</w:t>
      </w:r>
      <w:r w:rsidRPr="00800B6B">
        <w:rPr>
          <w:rFonts w:cstheme="minorHAnsi"/>
          <w:color w:val="000000"/>
          <w:sz w:val="24"/>
          <w:szCs w:val="24"/>
        </w:rPr>
        <w:t xml:space="preserve"> samostatná práce: nadprůměrný návrh, samostatná orientace v tématu; žák bezchybně naplňuje zadání, prokazuje výborné znalosti v technickém zpracování zadání.</w:t>
      </w:r>
    </w:p>
    <w:p w14:paraId="415AB248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F7644C7" w14:textId="77777777" w:rsidR="001A7563" w:rsidRPr="00800B6B" w:rsidRDefault="001A7563" w:rsidP="001A756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>4 body</w:t>
      </w:r>
      <w:r w:rsidRPr="00800B6B">
        <w:rPr>
          <w:rFonts w:cstheme="minorHAnsi"/>
          <w:color w:val="000000"/>
          <w:sz w:val="24"/>
          <w:szCs w:val="24"/>
        </w:rPr>
        <w:t xml:space="preserve"> práce s drobnou účastí pedagoga: nadprůměrný návrh, použitelný v praxi, orientace v tématu, malé množství drobných chyb; žák je schopen s drobnou pomocí návrh technicky zpracovat.</w:t>
      </w:r>
    </w:p>
    <w:p w14:paraId="07397138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1B92C8A" w14:textId="77777777" w:rsidR="001A7563" w:rsidRPr="00800B6B" w:rsidRDefault="001A7563" w:rsidP="001A756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>3 body</w:t>
      </w:r>
      <w:r w:rsidRPr="00800B6B">
        <w:rPr>
          <w:rFonts w:cstheme="minorHAnsi"/>
          <w:color w:val="000000"/>
          <w:sz w:val="24"/>
          <w:szCs w:val="24"/>
        </w:rPr>
        <w:t xml:space="preserve"> práce s asistencí pedagoga: průměrný návrh použitelný v praxi, orientace v tématu; v provedení akceptovatelná práce s množstvím drobných chyb.</w:t>
      </w:r>
    </w:p>
    <w:p w14:paraId="77EE70A3" w14:textId="77777777" w:rsidR="001A7563" w:rsidRPr="00800B6B" w:rsidRDefault="001A7563" w:rsidP="001A756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1641A80" w14:textId="77777777" w:rsidR="001A7563" w:rsidRPr="00800B6B" w:rsidRDefault="001A7563" w:rsidP="001A756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>2 body</w:t>
      </w:r>
      <w:r w:rsidRPr="00800B6B">
        <w:rPr>
          <w:rFonts w:cstheme="minorHAnsi"/>
          <w:color w:val="000000"/>
          <w:sz w:val="24"/>
          <w:szCs w:val="24"/>
        </w:rPr>
        <w:t xml:space="preserve"> práce s výpomocí pedagoga: podprůměrný návrh vyžadující zásadní změny, nedostatečná či nesamostatná orientace v tématu, v provedení práce shledáno množství chyb.</w:t>
      </w:r>
    </w:p>
    <w:p w14:paraId="48594896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4428327" w14:textId="77777777" w:rsidR="001A7563" w:rsidRPr="00800B6B" w:rsidRDefault="001A7563" w:rsidP="001A756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>1 bod</w:t>
      </w:r>
      <w:r w:rsidRPr="00800B6B">
        <w:rPr>
          <w:rFonts w:cstheme="minorHAnsi"/>
          <w:color w:val="000000"/>
          <w:sz w:val="24"/>
          <w:szCs w:val="24"/>
        </w:rPr>
        <w:t xml:space="preserve"> práce s velkou pomocí pedagoga: mylně pochopené zadání nebo nedostatečná znalost zadání, v provedení bez zásahu pedagoga, neakceptovatelné chyby.</w:t>
      </w:r>
    </w:p>
    <w:p w14:paraId="26AE2EC9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35202E6" w14:textId="747FD56D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>0 bodů</w:t>
      </w:r>
      <w:r w:rsidRPr="00800B6B">
        <w:rPr>
          <w:rFonts w:cstheme="minorHAnsi"/>
          <w:color w:val="000000"/>
          <w:sz w:val="24"/>
          <w:szCs w:val="24"/>
        </w:rPr>
        <w:t xml:space="preserve"> absence konzultace v daném termínu: chybějící části, nulový nebo kontraproduktivní vývoj práce</w:t>
      </w:r>
      <w:r w:rsidR="00800B6B">
        <w:rPr>
          <w:rFonts w:cstheme="minorHAnsi"/>
          <w:color w:val="000000"/>
          <w:sz w:val="24"/>
          <w:szCs w:val="24"/>
        </w:rPr>
        <w:t>.</w:t>
      </w:r>
    </w:p>
    <w:p w14:paraId="0C4626D2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A4C0407" w14:textId="1C879E8F" w:rsidR="001A7563" w:rsidRPr="00800B6B" w:rsidRDefault="00201AC2" w:rsidP="001A7563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2</w:t>
      </w:r>
      <w:r w:rsidR="001A7563" w:rsidRPr="00800B6B">
        <w:rPr>
          <w:rFonts w:cstheme="minorHAnsi"/>
          <w:b/>
          <w:bCs/>
          <w:color w:val="000000"/>
          <w:sz w:val="24"/>
          <w:szCs w:val="24"/>
        </w:rPr>
        <w:t>. bodové hodnocení vedoucího práce a oponenta</w:t>
      </w:r>
    </w:p>
    <w:p w14:paraId="51437428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>vedoucí práce max. 30 bodů, oponent max. 30 bodů</w:t>
      </w:r>
    </w:p>
    <w:p w14:paraId="23CC06DD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5300813" w14:textId="77777777" w:rsidR="001A7563" w:rsidRPr="00800B6B" w:rsidRDefault="001A7563" w:rsidP="001A756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>24–30 bodů</w:t>
      </w:r>
      <w:r w:rsidRPr="00800B6B">
        <w:rPr>
          <w:rFonts w:cstheme="minorHAnsi"/>
          <w:color w:val="000000"/>
          <w:sz w:val="24"/>
          <w:szCs w:val="24"/>
        </w:rPr>
        <w:t xml:space="preserve"> samostatná práce: odpovídající návrh, samostatná orientace v tématu, všechny části řešeny bez problémů; provedení splňuje veškeré technické požadavky zadání, technické dovednosti, originalita.</w:t>
      </w:r>
    </w:p>
    <w:p w14:paraId="7EB2BF27" w14:textId="77777777" w:rsidR="001A7563" w:rsidRPr="00800B6B" w:rsidRDefault="001A7563" w:rsidP="001A756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>18–23 bodů</w:t>
      </w:r>
      <w:r w:rsidRPr="00800B6B">
        <w:rPr>
          <w:rFonts w:cstheme="minorHAnsi"/>
          <w:color w:val="000000"/>
          <w:sz w:val="24"/>
          <w:szCs w:val="24"/>
        </w:rPr>
        <w:t xml:space="preserve"> práce s drobnou pomocí pedagoga s drobnými chybami: nadprůměrný návrh, použitelný v praxi, orientace v tématu; drobné chyby v technickém provedení práce.</w:t>
      </w:r>
    </w:p>
    <w:p w14:paraId="2A5C3DD8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FBD58EB" w14:textId="77777777" w:rsidR="001A7563" w:rsidRPr="00800B6B" w:rsidRDefault="001A7563" w:rsidP="001A756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 xml:space="preserve">12–17 bodů </w:t>
      </w:r>
      <w:r w:rsidRPr="00800B6B">
        <w:rPr>
          <w:rFonts w:cstheme="minorHAnsi"/>
          <w:color w:val="000000"/>
          <w:sz w:val="24"/>
          <w:szCs w:val="24"/>
        </w:rPr>
        <w:t>práce s účastí pedagoga: průměrný návrh, orientace v tématu; v provedení akceptovatelná práce s množstvím drobných chyb.</w:t>
      </w:r>
    </w:p>
    <w:p w14:paraId="0E08F3DC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7FF327" w14:textId="77777777" w:rsidR="001A7563" w:rsidRPr="00800B6B" w:rsidRDefault="001A7563" w:rsidP="001A756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lastRenderedPageBreak/>
        <w:t>6–11 bodů</w:t>
      </w:r>
      <w:r w:rsidRPr="00800B6B">
        <w:rPr>
          <w:rFonts w:cstheme="minorHAnsi"/>
          <w:color w:val="000000"/>
          <w:sz w:val="24"/>
          <w:szCs w:val="24"/>
        </w:rPr>
        <w:t xml:space="preserve"> práce pod vedením pedagoga: podprůměrný návrh, avšak dostatečná orientace v tématu; v provedení shledáno množství drobných chyb.</w:t>
      </w:r>
    </w:p>
    <w:p w14:paraId="2F9FC36F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194FDE" w14:textId="77777777" w:rsidR="001A7563" w:rsidRPr="00800B6B" w:rsidRDefault="001A7563" w:rsidP="001A756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>0–5 bodů</w:t>
      </w:r>
      <w:r w:rsidRPr="00800B6B">
        <w:rPr>
          <w:rFonts w:cstheme="minorHAnsi"/>
          <w:color w:val="000000"/>
          <w:sz w:val="24"/>
          <w:szCs w:val="24"/>
        </w:rPr>
        <w:t xml:space="preserve"> práce s velkou výpomocí pedagoga: mylně pochopené zadání nebo zavádějící interpretace; v provedení bez zásahu pedagoga neakceptovatelné chyby.</w:t>
      </w:r>
    </w:p>
    <w:p w14:paraId="2919C99F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D58A7A9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>0 bodů</w:t>
      </w:r>
      <w:r w:rsidRPr="00800B6B">
        <w:rPr>
          <w:rFonts w:cstheme="minorHAnsi"/>
          <w:color w:val="000000"/>
          <w:sz w:val="24"/>
          <w:szCs w:val="24"/>
        </w:rPr>
        <w:t xml:space="preserve"> nesplněné zadání, chybějící části maturitní práce.</w:t>
      </w:r>
    </w:p>
    <w:p w14:paraId="2001FD0E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755B664" w14:textId="73054A2D" w:rsidR="001A7563" w:rsidRPr="00800B6B" w:rsidRDefault="00201AC2" w:rsidP="001A7563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3</w:t>
      </w:r>
      <w:r w:rsidR="001A7563" w:rsidRPr="00800B6B">
        <w:rPr>
          <w:rFonts w:cstheme="minorHAnsi"/>
          <w:b/>
          <w:bCs/>
          <w:color w:val="000000"/>
          <w:sz w:val="24"/>
          <w:szCs w:val="24"/>
        </w:rPr>
        <w:t xml:space="preserve">. bodové hodnocení ústní </w:t>
      </w:r>
      <w:r w:rsidR="00845688">
        <w:rPr>
          <w:rFonts w:cstheme="minorHAnsi"/>
          <w:b/>
          <w:bCs/>
          <w:color w:val="000000"/>
          <w:sz w:val="24"/>
          <w:szCs w:val="24"/>
        </w:rPr>
        <w:t>o</w:t>
      </w:r>
      <w:r w:rsidR="001A7563" w:rsidRPr="00800B6B">
        <w:rPr>
          <w:rFonts w:cstheme="minorHAnsi"/>
          <w:b/>
          <w:bCs/>
          <w:color w:val="000000"/>
          <w:sz w:val="24"/>
          <w:szCs w:val="24"/>
        </w:rPr>
        <w:t>bhajoby</w:t>
      </w:r>
    </w:p>
    <w:p w14:paraId="7E42C58F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>(součet max. 20 bodů)</w:t>
      </w:r>
    </w:p>
    <w:p w14:paraId="62A1F7BB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AA9B9A4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>5 bodů</w:t>
      </w:r>
      <w:r w:rsidRPr="00800B6B">
        <w:rPr>
          <w:rFonts w:cstheme="minorHAnsi"/>
          <w:color w:val="000000"/>
          <w:sz w:val="24"/>
          <w:szCs w:val="24"/>
        </w:rPr>
        <w:t xml:space="preserve"> žák plynule a samostatně prezentuje svou maturitní práci</w:t>
      </w:r>
    </w:p>
    <w:p w14:paraId="5C43BA51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>5 bodů</w:t>
      </w:r>
      <w:r w:rsidRPr="00800B6B">
        <w:rPr>
          <w:rFonts w:cstheme="minorHAnsi"/>
          <w:color w:val="000000"/>
          <w:sz w:val="24"/>
          <w:szCs w:val="24"/>
        </w:rPr>
        <w:t xml:space="preserve"> žák se správně orientuje v zadání</w:t>
      </w:r>
    </w:p>
    <w:p w14:paraId="2D4FAB70" w14:textId="77777777" w:rsidR="001A7563" w:rsidRPr="00800B6B" w:rsidRDefault="001A7563" w:rsidP="001A756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>5 bodů</w:t>
      </w:r>
      <w:r w:rsidRPr="00800B6B">
        <w:rPr>
          <w:rFonts w:cstheme="minorHAnsi"/>
          <w:color w:val="000000"/>
          <w:sz w:val="24"/>
          <w:szCs w:val="24"/>
        </w:rPr>
        <w:t xml:space="preserve"> žák zodpovídá bezchybně otázky maturitní komise, prokazuje znalost názvosloví a    terminologií</w:t>
      </w:r>
    </w:p>
    <w:p w14:paraId="6470C4BF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b/>
          <w:bCs/>
          <w:color w:val="000000"/>
          <w:sz w:val="24"/>
          <w:szCs w:val="24"/>
        </w:rPr>
        <w:t>5 bodů</w:t>
      </w:r>
      <w:r w:rsidRPr="00800B6B">
        <w:rPr>
          <w:rFonts w:cstheme="minorHAnsi"/>
          <w:color w:val="000000"/>
          <w:sz w:val="24"/>
          <w:szCs w:val="24"/>
        </w:rPr>
        <w:t xml:space="preserve"> hladký průběh prezentace; žák připravil prezentaci v odpovídající velikosti a kvalitě pro prohlížení na obrazovce/projektoru</w:t>
      </w:r>
    </w:p>
    <w:p w14:paraId="5538C427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DC9F42A" w14:textId="0640D1FA" w:rsidR="001A7563" w:rsidRPr="00800B6B" w:rsidRDefault="00201AC2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C</w:t>
      </w:r>
      <w:r w:rsidR="001A7563" w:rsidRPr="00800B6B">
        <w:rPr>
          <w:rFonts w:cstheme="minorHAnsi"/>
          <w:b/>
          <w:bCs/>
          <w:color w:val="000000"/>
          <w:sz w:val="24"/>
          <w:szCs w:val="24"/>
        </w:rPr>
        <w:t>elkové hodnocení odborné maturitní zkoušky</w:t>
      </w:r>
    </w:p>
    <w:p w14:paraId="47A8F3F5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color w:val="000000"/>
          <w:sz w:val="24"/>
          <w:szCs w:val="24"/>
        </w:rPr>
        <w:t>81–100 bodů 1, výborný</w:t>
      </w:r>
    </w:p>
    <w:p w14:paraId="37A3CBDB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color w:val="000000"/>
          <w:sz w:val="24"/>
          <w:szCs w:val="24"/>
        </w:rPr>
        <w:t>61–80 bodů 2, chvalitebný</w:t>
      </w:r>
    </w:p>
    <w:p w14:paraId="21D05FD6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color w:val="000000"/>
          <w:sz w:val="24"/>
          <w:szCs w:val="24"/>
        </w:rPr>
        <w:t>41–60 bodů 3, dobrý</w:t>
      </w:r>
    </w:p>
    <w:p w14:paraId="51F94EF6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color w:val="000000"/>
          <w:sz w:val="24"/>
          <w:szCs w:val="24"/>
        </w:rPr>
        <w:t>21–40 bodů 4, dostatečný</w:t>
      </w:r>
    </w:p>
    <w:p w14:paraId="64571260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0B6B">
        <w:rPr>
          <w:rFonts w:cstheme="minorHAnsi"/>
          <w:color w:val="000000"/>
          <w:sz w:val="24"/>
          <w:szCs w:val="24"/>
        </w:rPr>
        <w:t>0–20 bodů 5, nedostatečný</w:t>
      </w:r>
    </w:p>
    <w:p w14:paraId="7B68D300" w14:textId="77777777" w:rsidR="001A7563" w:rsidRPr="00800B6B" w:rsidRDefault="001A7563" w:rsidP="001A7563">
      <w:pPr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14:paraId="47E8ECED" w14:textId="68ECAB83" w:rsidR="0049749D" w:rsidRDefault="0049749D" w:rsidP="0049749D">
      <w:pPr>
        <w:spacing w:after="0" w:line="240" w:lineRule="auto"/>
        <w:jc w:val="both"/>
        <w:rPr>
          <w:rFonts w:eastAsia="Arial Unicode MS" w:cstheme="minorHAnsi"/>
          <w:b/>
          <w:bCs/>
          <w:color w:val="221E1F"/>
          <w:sz w:val="28"/>
          <w:szCs w:val="28"/>
        </w:rPr>
      </w:pPr>
      <w:r w:rsidRPr="00800B6B">
        <w:rPr>
          <w:rFonts w:eastAsia="Arial Unicode MS" w:cstheme="minorHAnsi"/>
          <w:b/>
          <w:bCs/>
          <w:color w:val="221E1F"/>
          <w:sz w:val="28"/>
          <w:szCs w:val="28"/>
        </w:rPr>
        <w:t xml:space="preserve">Kritéria hodnocení práce oboru </w:t>
      </w:r>
      <w:r>
        <w:rPr>
          <w:rFonts w:eastAsia="Arial Unicode MS" w:cstheme="minorHAnsi"/>
          <w:b/>
          <w:bCs/>
          <w:color w:val="221E1F"/>
          <w:sz w:val="28"/>
          <w:szCs w:val="28"/>
        </w:rPr>
        <w:t>Multimediální tvorba</w:t>
      </w:r>
    </w:p>
    <w:p w14:paraId="6B250836" w14:textId="77777777" w:rsidR="0049749D" w:rsidRPr="00800B6B" w:rsidRDefault="0049749D" w:rsidP="0049749D">
      <w:pPr>
        <w:spacing w:after="0" w:line="240" w:lineRule="auto"/>
        <w:jc w:val="both"/>
        <w:rPr>
          <w:rFonts w:eastAsia="Arial Unicode MS" w:cstheme="minorHAnsi"/>
          <w:b/>
          <w:bCs/>
          <w:color w:val="221E1F"/>
          <w:sz w:val="24"/>
          <w:szCs w:val="24"/>
        </w:rPr>
      </w:pPr>
    </w:p>
    <w:p w14:paraId="76F17266" w14:textId="1DE88895" w:rsidR="00BF03A3" w:rsidRPr="0049749D" w:rsidRDefault="00BF03A3" w:rsidP="00BF03A3">
      <w:pPr>
        <w:spacing w:line="100" w:lineRule="atLeast"/>
        <w:rPr>
          <w:rFonts w:eastAsia="Arial Unicode MS" w:cstheme="minorHAnsi"/>
          <w:b/>
          <w:bCs/>
          <w:color w:val="221E1F"/>
          <w:sz w:val="24"/>
          <w:szCs w:val="24"/>
        </w:rPr>
      </w:pPr>
      <w:r w:rsidRPr="0049749D">
        <w:rPr>
          <w:rFonts w:eastAsia="Arial Unicode MS" w:cstheme="minorHAnsi"/>
          <w:b/>
          <w:bCs/>
          <w:color w:val="221E1F"/>
          <w:sz w:val="24"/>
          <w:szCs w:val="24"/>
        </w:rPr>
        <w:t>Kritéria hodnocení:</w:t>
      </w:r>
    </w:p>
    <w:p w14:paraId="27BEBAC0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hAnsiTheme="minorHAnsi" w:cstheme="minorHAnsi"/>
          <w:color w:val="221E1F"/>
          <w:sz w:val="24"/>
          <w:szCs w:val="24"/>
        </w:rPr>
      </w:pPr>
      <w:r w:rsidRPr="0049749D">
        <w:rPr>
          <w:rFonts w:asciiTheme="minorHAnsi" w:eastAsia="Arial Unicode MS" w:hAnsiTheme="minorHAnsi" w:cstheme="minorHAnsi"/>
          <w:color w:val="000000"/>
          <w:sz w:val="24"/>
          <w:szCs w:val="24"/>
        </w:rPr>
        <w:t>samostatnost při práci</w:t>
      </w:r>
    </w:p>
    <w:p w14:paraId="5B0F2FCA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hAnsiTheme="minorHAnsi" w:cstheme="minorHAnsi"/>
          <w:color w:val="221E1F"/>
          <w:sz w:val="24"/>
          <w:szCs w:val="24"/>
        </w:rPr>
      </w:pPr>
      <w:r w:rsidRPr="0049749D">
        <w:rPr>
          <w:rFonts w:asciiTheme="minorHAnsi" w:eastAsia="Arial Unicode MS" w:hAnsiTheme="minorHAnsi" w:cstheme="minorHAnsi"/>
          <w:color w:val="000000"/>
          <w:sz w:val="24"/>
          <w:szCs w:val="24"/>
        </w:rPr>
        <w:t>gramatická bezchybnost</w:t>
      </w:r>
    </w:p>
    <w:p w14:paraId="70A942A1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hAnsiTheme="minorHAnsi" w:cstheme="minorHAnsi"/>
          <w:color w:val="221E1F"/>
          <w:sz w:val="24"/>
          <w:szCs w:val="24"/>
        </w:rPr>
      </w:pPr>
      <w:r w:rsidRPr="0049749D">
        <w:rPr>
          <w:rFonts w:asciiTheme="minorHAnsi" w:hAnsiTheme="minorHAnsi" w:cstheme="minorHAnsi"/>
          <w:color w:val="221E1F"/>
          <w:sz w:val="24"/>
          <w:szCs w:val="24"/>
        </w:rPr>
        <w:t>schopnost tvorby a práce s grafickými programy</w:t>
      </w:r>
    </w:p>
    <w:p w14:paraId="286E0A0F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hAnsiTheme="minorHAnsi" w:cstheme="minorHAnsi"/>
          <w:color w:val="221E1F"/>
          <w:sz w:val="24"/>
          <w:szCs w:val="24"/>
        </w:rPr>
      </w:pPr>
      <w:r w:rsidRPr="0049749D">
        <w:rPr>
          <w:rFonts w:asciiTheme="minorHAnsi" w:hAnsiTheme="minorHAnsi" w:cstheme="minorHAnsi"/>
          <w:color w:val="221E1F"/>
          <w:sz w:val="24"/>
          <w:szCs w:val="24"/>
        </w:rPr>
        <w:t>zhotovení maturitní práce v plném rozsahu zadání</w:t>
      </w:r>
    </w:p>
    <w:p w14:paraId="2084A6C3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hAnsiTheme="minorHAnsi" w:cstheme="minorHAnsi"/>
          <w:color w:val="221E1F"/>
          <w:sz w:val="24"/>
          <w:szCs w:val="24"/>
        </w:rPr>
      </w:pPr>
      <w:r w:rsidRPr="0049749D">
        <w:rPr>
          <w:rFonts w:asciiTheme="minorHAnsi" w:hAnsiTheme="minorHAnsi" w:cstheme="minorHAnsi"/>
          <w:color w:val="221E1F"/>
          <w:sz w:val="24"/>
          <w:szCs w:val="24"/>
        </w:rPr>
        <w:t>úroveň obsahové části projektu</w:t>
      </w:r>
    </w:p>
    <w:p w14:paraId="1BFE3AFE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49749D">
        <w:rPr>
          <w:rFonts w:asciiTheme="minorHAnsi" w:hAnsiTheme="minorHAnsi" w:cstheme="minorHAnsi"/>
          <w:color w:val="221E1F"/>
          <w:sz w:val="24"/>
          <w:szCs w:val="24"/>
        </w:rPr>
        <w:t>sladění obsahové a formální stránky</w:t>
      </w:r>
    </w:p>
    <w:p w14:paraId="0329E5F0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hAnsiTheme="minorHAnsi" w:cstheme="minorHAnsi"/>
          <w:color w:val="221E1F"/>
          <w:sz w:val="24"/>
          <w:szCs w:val="24"/>
        </w:rPr>
      </w:pPr>
      <w:r w:rsidRPr="0049749D">
        <w:rPr>
          <w:rFonts w:asciiTheme="minorHAnsi" w:hAnsiTheme="minorHAnsi" w:cstheme="minorHAnsi"/>
          <w:color w:val="221E1F"/>
          <w:sz w:val="24"/>
          <w:szCs w:val="24"/>
        </w:rPr>
        <w:t>formální úroveň práce</w:t>
      </w:r>
    </w:p>
    <w:p w14:paraId="7966DC7C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hAnsiTheme="minorHAnsi" w:cstheme="minorHAnsi"/>
          <w:color w:val="221E1F"/>
          <w:sz w:val="24"/>
          <w:szCs w:val="24"/>
        </w:rPr>
      </w:pPr>
      <w:r w:rsidRPr="0049749D">
        <w:rPr>
          <w:rFonts w:asciiTheme="minorHAnsi" w:hAnsiTheme="minorHAnsi" w:cstheme="minorHAnsi"/>
          <w:color w:val="221E1F"/>
          <w:sz w:val="24"/>
          <w:szCs w:val="24"/>
        </w:rPr>
        <w:t>grafická úroveň práce</w:t>
      </w:r>
    </w:p>
    <w:p w14:paraId="7A257902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hAnsiTheme="minorHAnsi" w:cstheme="minorHAnsi"/>
          <w:color w:val="221E1F"/>
          <w:sz w:val="24"/>
          <w:szCs w:val="24"/>
        </w:rPr>
      </w:pPr>
      <w:r w:rsidRPr="0049749D">
        <w:rPr>
          <w:rFonts w:asciiTheme="minorHAnsi" w:hAnsiTheme="minorHAnsi" w:cstheme="minorHAnsi"/>
          <w:color w:val="221E1F"/>
          <w:sz w:val="24"/>
          <w:szCs w:val="24"/>
        </w:rPr>
        <w:t>inovativnost a kreativita</w:t>
      </w:r>
    </w:p>
    <w:p w14:paraId="0AA02B27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hAnsiTheme="minorHAnsi" w:cstheme="minorHAnsi"/>
          <w:color w:val="221E1F"/>
          <w:sz w:val="24"/>
          <w:szCs w:val="24"/>
        </w:rPr>
      </w:pPr>
      <w:r w:rsidRPr="0049749D">
        <w:rPr>
          <w:rFonts w:asciiTheme="minorHAnsi" w:hAnsiTheme="minorHAnsi" w:cstheme="minorHAnsi"/>
          <w:color w:val="221E1F"/>
          <w:sz w:val="24"/>
          <w:szCs w:val="24"/>
        </w:rPr>
        <w:t>funkčnost</w:t>
      </w:r>
    </w:p>
    <w:p w14:paraId="3DA44086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hAnsiTheme="minorHAnsi" w:cstheme="minorHAnsi"/>
          <w:color w:val="221E1F"/>
          <w:sz w:val="24"/>
          <w:szCs w:val="24"/>
        </w:rPr>
      </w:pPr>
      <w:r w:rsidRPr="0049749D">
        <w:rPr>
          <w:rFonts w:asciiTheme="minorHAnsi" w:hAnsiTheme="minorHAnsi" w:cstheme="minorHAnsi"/>
          <w:color w:val="221E1F"/>
          <w:sz w:val="24"/>
          <w:szCs w:val="24"/>
        </w:rPr>
        <w:t>ekologický aspekt</w:t>
      </w:r>
    </w:p>
    <w:p w14:paraId="614C27D9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49749D">
        <w:rPr>
          <w:rFonts w:asciiTheme="minorHAnsi" w:eastAsia="Arial Unicode MS" w:hAnsiTheme="minorHAnsi" w:cstheme="minorHAnsi"/>
          <w:color w:val="000000"/>
          <w:sz w:val="24"/>
          <w:szCs w:val="24"/>
        </w:rPr>
        <w:t>výtvarné zpracování a kompozice</w:t>
      </w:r>
    </w:p>
    <w:p w14:paraId="41A1A180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49749D">
        <w:rPr>
          <w:rFonts w:asciiTheme="minorHAnsi" w:eastAsia="Arial Unicode MS" w:hAnsiTheme="minorHAnsi" w:cstheme="minorHAnsi"/>
          <w:color w:val="000000"/>
          <w:sz w:val="24"/>
          <w:szCs w:val="24"/>
        </w:rPr>
        <w:t>výběr vhodného písma</w:t>
      </w:r>
    </w:p>
    <w:p w14:paraId="70BD7407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49749D">
        <w:rPr>
          <w:rFonts w:asciiTheme="minorHAnsi" w:eastAsia="Arial Unicode MS" w:hAnsiTheme="minorHAnsi" w:cstheme="minorHAnsi"/>
          <w:color w:val="000000"/>
          <w:sz w:val="24"/>
          <w:szCs w:val="24"/>
        </w:rPr>
        <w:t>grafické řešení prezentace</w:t>
      </w:r>
    </w:p>
    <w:p w14:paraId="2F192A27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49749D">
        <w:rPr>
          <w:rFonts w:asciiTheme="minorHAnsi" w:eastAsia="Arial Unicode MS" w:hAnsiTheme="minorHAnsi" w:cstheme="minorHAnsi"/>
          <w:color w:val="000000"/>
          <w:sz w:val="24"/>
          <w:szCs w:val="24"/>
        </w:rPr>
        <w:t>práce s písmem, sazba</w:t>
      </w:r>
    </w:p>
    <w:p w14:paraId="7372EC83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49749D">
        <w:rPr>
          <w:rFonts w:asciiTheme="minorHAnsi" w:eastAsia="Arial Unicode MS" w:hAnsiTheme="minorHAnsi" w:cstheme="minorHAnsi"/>
          <w:color w:val="000000"/>
          <w:sz w:val="24"/>
          <w:szCs w:val="24"/>
        </w:rPr>
        <w:t>naplnění zadání</w:t>
      </w:r>
    </w:p>
    <w:p w14:paraId="1AE84F55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49749D">
        <w:rPr>
          <w:rFonts w:asciiTheme="minorHAnsi" w:eastAsia="Arial Unicode MS" w:hAnsiTheme="minorHAnsi" w:cstheme="minorHAnsi"/>
          <w:color w:val="000000"/>
          <w:sz w:val="24"/>
          <w:szCs w:val="24"/>
        </w:rPr>
        <w:t>splnění technických parametrů (prezentace, CD)</w:t>
      </w:r>
    </w:p>
    <w:p w14:paraId="5D383F87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49749D">
        <w:rPr>
          <w:rFonts w:asciiTheme="minorHAnsi" w:eastAsia="Arial Unicode MS" w:hAnsiTheme="minorHAnsi" w:cstheme="minorHAnsi"/>
          <w:color w:val="000000"/>
          <w:sz w:val="24"/>
          <w:szCs w:val="24"/>
        </w:rPr>
        <w:t>funkčnost a srozumitelnost prezentace</w:t>
      </w:r>
    </w:p>
    <w:p w14:paraId="51E9FB1A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49749D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úroveň ústní obhajoby</w:t>
      </w:r>
    </w:p>
    <w:p w14:paraId="18530537" w14:textId="77777777" w:rsidR="00BF03A3" w:rsidRPr="0049749D" w:rsidRDefault="00BF03A3" w:rsidP="00BF03A3">
      <w:pPr>
        <w:pStyle w:val="Svtlmkazvraznn31"/>
        <w:numPr>
          <w:ilvl w:val="0"/>
          <w:numId w:val="10"/>
        </w:numPr>
        <w:spacing w:after="0" w:line="192" w:lineRule="auto"/>
        <w:ind w:left="1077" w:hanging="357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49749D">
        <w:rPr>
          <w:rFonts w:asciiTheme="minorHAnsi" w:eastAsia="Arial Unicode MS" w:hAnsiTheme="minorHAnsi" w:cstheme="minorHAnsi"/>
          <w:color w:val="000000"/>
          <w:sz w:val="24"/>
          <w:szCs w:val="24"/>
        </w:rPr>
        <w:t>schopnost sebereflexe</w:t>
      </w:r>
    </w:p>
    <w:p w14:paraId="2E7F1BBC" w14:textId="77777777" w:rsidR="00BF03A3" w:rsidRPr="0049749D" w:rsidRDefault="00BF03A3" w:rsidP="0049749D">
      <w:pPr>
        <w:pStyle w:val="Svtlmkazvraznn31"/>
        <w:spacing w:line="100" w:lineRule="atLeast"/>
        <w:ind w:left="0"/>
        <w:rPr>
          <w:rFonts w:asciiTheme="minorHAnsi" w:eastAsia="Arial Unicode MS" w:hAnsiTheme="minorHAnsi" w:cstheme="minorHAnsi"/>
          <w:color w:val="000000"/>
          <w:sz w:val="24"/>
          <w:szCs w:val="24"/>
        </w:rPr>
      </w:pPr>
    </w:p>
    <w:p w14:paraId="0BC9A636" w14:textId="2850F19E" w:rsidR="00BF03A3" w:rsidRPr="0049749D" w:rsidRDefault="00BF03A3" w:rsidP="00BF03A3">
      <w:pPr>
        <w:spacing w:line="100" w:lineRule="atLeast"/>
        <w:rPr>
          <w:rFonts w:cstheme="minorHAnsi"/>
          <w:b/>
          <w:bCs/>
          <w:color w:val="000000"/>
          <w:sz w:val="24"/>
          <w:szCs w:val="24"/>
        </w:rPr>
      </w:pPr>
      <w:r w:rsidRPr="0049749D">
        <w:rPr>
          <w:rFonts w:cstheme="minorHAnsi"/>
          <w:b/>
          <w:color w:val="221E1F"/>
          <w:sz w:val="24"/>
          <w:szCs w:val="24"/>
        </w:rPr>
        <w:t>Bodové hodnocení práce:</w:t>
      </w:r>
    </w:p>
    <w:p w14:paraId="51FA23F5" w14:textId="4CA85F09" w:rsidR="00BF03A3" w:rsidRPr="0049749D" w:rsidRDefault="00201AC2" w:rsidP="00BF03A3">
      <w:pPr>
        <w:spacing w:line="100" w:lineRule="atLeas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1</w:t>
      </w:r>
      <w:r w:rsidR="00BF03A3" w:rsidRPr="0049749D">
        <w:rPr>
          <w:rFonts w:cstheme="minorHAnsi"/>
          <w:b/>
          <w:bCs/>
          <w:color w:val="000000"/>
          <w:sz w:val="24"/>
          <w:szCs w:val="24"/>
        </w:rPr>
        <w:t>. bodové hodnocení konzultací</w:t>
      </w:r>
    </w:p>
    <w:p w14:paraId="7E82F2DC" w14:textId="4EA1AF44" w:rsidR="00BF03A3" w:rsidRPr="0049749D" w:rsidRDefault="00BF03A3" w:rsidP="00BF03A3">
      <w:pPr>
        <w:spacing w:line="100" w:lineRule="atLeast"/>
        <w:rPr>
          <w:rFonts w:cstheme="minorHAnsi"/>
          <w:color w:val="000000"/>
          <w:sz w:val="24"/>
          <w:szCs w:val="24"/>
        </w:rPr>
      </w:pPr>
      <w:r w:rsidRPr="0049749D">
        <w:rPr>
          <w:rFonts w:cstheme="minorHAnsi"/>
          <w:b/>
          <w:bCs/>
          <w:color w:val="000000"/>
          <w:sz w:val="24"/>
          <w:szCs w:val="24"/>
        </w:rPr>
        <w:t>(4 x 5 bodů, max. 20 bodů)</w:t>
      </w:r>
    </w:p>
    <w:p w14:paraId="00ABE679" w14:textId="77777777" w:rsidR="00BF03A3" w:rsidRPr="0049749D" w:rsidRDefault="00BF03A3" w:rsidP="00BF03A3">
      <w:pPr>
        <w:rPr>
          <w:rFonts w:cstheme="minorHAnsi"/>
          <w:sz w:val="24"/>
          <w:szCs w:val="24"/>
        </w:rPr>
      </w:pPr>
      <w:r w:rsidRPr="0049749D">
        <w:rPr>
          <w:rFonts w:cstheme="minorHAnsi"/>
          <w:sz w:val="24"/>
          <w:szCs w:val="24"/>
        </w:rPr>
        <w:t>5 bodů samostatná práce: nadprůměrný návrh, samostatná orientace v tématu; žák bezchybně naplňuje zadání, prokazuje výborné znalosti v technickém zpracování zadání</w:t>
      </w:r>
    </w:p>
    <w:p w14:paraId="5DB56FDF" w14:textId="77777777" w:rsidR="00BF03A3" w:rsidRPr="0049749D" w:rsidRDefault="00BF03A3" w:rsidP="00BF03A3">
      <w:pPr>
        <w:rPr>
          <w:rFonts w:cstheme="minorHAnsi"/>
          <w:sz w:val="24"/>
          <w:szCs w:val="24"/>
        </w:rPr>
      </w:pPr>
      <w:r w:rsidRPr="0049749D">
        <w:rPr>
          <w:rFonts w:cstheme="minorHAnsi"/>
          <w:sz w:val="24"/>
          <w:szCs w:val="24"/>
        </w:rPr>
        <w:t>4 body práce s drobnou pomocí pedagoga: nadprůměrný návrh, použitelný v praxi, orientace v tématu, malé množství drobných chyb; žák je schopen s drobnou dopomocí návrh technicky zpracovat</w:t>
      </w:r>
    </w:p>
    <w:p w14:paraId="14919588" w14:textId="77777777" w:rsidR="00BF03A3" w:rsidRPr="0049749D" w:rsidRDefault="00BF03A3" w:rsidP="00BF03A3">
      <w:pPr>
        <w:rPr>
          <w:rFonts w:cstheme="minorHAnsi"/>
          <w:sz w:val="24"/>
          <w:szCs w:val="24"/>
        </w:rPr>
      </w:pPr>
      <w:r w:rsidRPr="0049749D">
        <w:rPr>
          <w:rFonts w:cstheme="minorHAnsi"/>
          <w:sz w:val="24"/>
          <w:szCs w:val="24"/>
        </w:rPr>
        <w:t>3 body práce s dopomocí pedagoga: průměrný návrh použitelný v praxi, orientace v tématu; v provedení akceptovatelná práce s množstvím drobných chyb (sazba, kompozice, práce s písmem…)</w:t>
      </w:r>
    </w:p>
    <w:p w14:paraId="30224757" w14:textId="77777777" w:rsidR="00BF03A3" w:rsidRPr="0049749D" w:rsidRDefault="00BF03A3" w:rsidP="00BF03A3">
      <w:pPr>
        <w:rPr>
          <w:rFonts w:cstheme="minorHAnsi"/>
          <w:sz w:val="24"/>
          <w:szCs w:val="24"/>
        </w:rPr>
      </w:pPr>
      <w:r w:rsidRPr="0049749D">
        <w:rPr>
          <w:rFonts w:cstheme="minorHAnsi"/>
          <w:sz w:val="24"/>
          <w:szCs w:val="24"/>
        </w:rPr>
        <w:t>2 body práce s dopomocí pedagoga: podprůměrný návrh vyžadující zásadní změny, nedostatečná či nesamostatná orientace v tématu, v provedení práce shledáno množství chyb (sazba, kompozice, práce s písmem…)</w:t>
      </w:r>
    </w:p>
    <w:p w14:paraId="2E17B2A4" w14:textId="77777777" w:rsidR="00BF03A3" w:rsidRPr="0049749D" w:rsidRDefault="00BF03A3" w:rsidP="00BF03A3">
      <w:pPr>
        <w:rPr>
          <w:rFonts w:cstheme="minorHAnsi"/>
          <w:sz w:val="24"/>
          <w:szCs w:val="24"/>
        </w:rPr>
      </w:pPr>
      <w:r w:rsidRPr="0049749D">
        <w:rPr>
          <w:rFonts w:cstheme="minorHAnsi"/>
          <w:sz w:val="24"/>
          <w:szCs w:val="24"/>
        </w:rPr>
        <w:t>1 bod práce s velkou dopomocí pedagoga: mylně pochopené zadání nebo nedostatečná znalost zadání, v provedení bez zásahu pedagoga neakceptovatelné chyby</w:t>
      </w:r>
    </w:p>
    <w:p w14:paraId="5E2D15D8" w14:textId="77777777" w:rsidR="00BF03A3" w:rsidRPr="0049749D" w:rsidRDefault="00BF03A3" w:rsidP="00BF03A3">
      <w:pPr>
        <w:spacing w:line="100" w:lineRule="atLeast"/>
        <w:rPr>
          <w:rFonts w:cstheme="minorHAnsi"/>
          <w:color w:val="000000"/>
          <w:sz w:val="24"/>
          <w:szCs w:val="24"/>
        </w:rPr>
      </w:pPr>
      <w:r w:rsidRPr="0049749D">
        <w:rPr>
          <w:rFonts w:cstheme="minorHAnsi"/>
          <w:color w:val="000000"/>
          <w:sz w:val="24"/>
          <w:szCs w:val="24"/>
        </w:rPr>
        <w:t>0 bodů absence konzultace v daném termínu: chybějící části, nulový nebo kontraproduktivní vývoj práce</w:t>
      </w:r>
    </w:p>
    <w:p w14:paraId="53163266" w14:textId="77777777" w:rsidR="00BF03A3" w:rsidRPr="0049749D" w:rsidRDefault="00BF03A3" w:rsidP="00BF03A3">
      <w:pPr>
        <w:spacing w:line="100" w:lineRule="atLeast"/>
        <w:rPr>
          <w:rFonts w:cstheme="minorHAnsi"/>
          <w:color w:val="000000"/>
          <w:sz w:val="24"/>
          <w:szCs w:val="24"/>
        </w:rPr>
      </w:pPr>
    </w:p>
    <w:p w14:paraId="15985AC2" w14:textId="6CC1C394" w:rsidR="00BF03A3" w:rsidRPr="0049749D" w:rsidRDefault="00201AC2" w:rsidP="00BF03A3">
      <w:pPr>
        <w:spacing w:line="100" w:lineRule="atLeas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2</w:t>
      </w:r>
      <w:r w:rsidR="00BF03A3" w:rsidRPr="0049749D">
        <w:rPr>
          <w:rFonts w:cstheme="minorHAnsi"/>
          <w:b/>
          <w:bCs/>
          <w:color w:val="000000"/>
          <w:sz w:val="24"/>
          <w:szCs w:val="24"/>
        </w:rPr>
        <w:t>. bodové hodnocení vedoucího práce a oponenta</w:t>
      </w:r>
    </w:p>
    <w:p w14:paraId="43EB8373" w14:textId="69FD60A6" w:rsidR="00BF03A3" w:rsidRPr="0049749D" w:rsidRDefault="00BF03A3" w:rsidP="00BF03A3">
      <w:pPr>
        <w:spacing w:line="100" w:lineRule="atLeast"/>
        <w:rPr>
          <w:rFonts w:cstheme="minorHAnsi"/>
          <w:b/>
          <w:bCs/>
          <w:color w:val="000000"/>
          <w:sz w:val="24"/>
          <w:szCs w:val="24"/>
        </w:rPr>
      </w:pPr>
      <w:r w:rsidRPr="0049749D">
        <w:rPr>
          <w:rFonts w:cstheme="minorHAnsi"/>
          <w:b/>
          <w:bCs/>
          <w:color w:val="000000"/>
          <w:sz w:val="24"/>
          <w:szCs w:val="24"/>
        </w:rPr>
        <w:t>vedoucí práce max. 30 bodů, oponent max. 30 bodů</w:t>
      </w:r>
    </w:p>
    <w:p w14:paraId="3D1E9996" w14:textId="77777777" w:rsidR="00BF03A3" w:rsidRPr="0049749D" w:rsidRDefault="00BF03A3" w:rsidP="00BF03A3">
      <w:pPr>
        <w:rPr>
          <w:rFonts w:cstheme="minorHAnsi"/>
          <w:sz w:val="24"/>
          <w:szCs w:val="24"/>
        </w:rPr>
      </w:pPr>
      <w:r w:rsidRPr="0049749D">
        <w:rPr>
          <w:rFonts w:cstheme="minorHAnsi"/>
          <w:sz w:val="24"/>
          <w:szCs w:val="24"/>
        </w:rPr>
        <w:t>24–30 bodů samostatná práce: odpovídající návrh, samostatná orientace v tématu, všechny části řešeny bez problémů; provedení splňuje veškeré technické požadavky zadání, technické dovednosti osvojené v rámci znalosti GRD a PG</w:t>
      </w:r>
    </w:p>
    <w:p w14:paraId="59F6DBEB" w14:textId="77777777" w:rsidR="00BF03A3" w:rsidRPr="0049749D" w:rsidRDefault="00BF03A3" w:rsidP="00BF03A3">
      <w:pPr>
        <w:rPr>
          <w:rFonts w:cstheme="minorHAnsi"/>
          <w:sz w:val="24"/>
          <w:szCs w:val="24"/>
        </w:rPr>
      </w:pPr>
      <w:r w:rsidRPr="0049749D">
        <w:rPr>
          <w:rFonts w:cstheme="minorHAnsi"/>
          <w:sz w:val="24"/>
          <w:szCs w:val="24"/>
        </w:rPr>
        <w:t>18–23 bodů práce s drobnou pomocí pedagoga s drobnými chybami: nadprůměrný návrh, použitelný v praxi, orientace v tématu; drobné chyby v technickém provedení práce (sazba, kompozice, práce s písmem…)</w:t>
      </w:r>
    </w:p>
    <w:p w14:paraId="6E5FAAB3" w14:textId="77777777" w:rsidR="00BF03A3" w:rsidRPr="0049749D" w:rsidRDefault="00BF03A3" w:rsidP="00BF03A3">
      <w:pPr>
        <w:spacing w:line="100" w:lineRule="atLeast"/>
        <w:rPr>
          <w:rFonts w:cstheme="minorHAnsi"/>
          <w:color w:val="000000"/>
          <w:sz w:val="24"/>
          <w:szCs w:val="24"/>
        </w:rPr>
      </w:pPr>
      <w:r w:rsidRPr="0049749D">
        <w:rPr>
          <w:rFonts w:cstheme="minorHAnsi"/>
          <w:color w:val="000000"/>
          <w:sz w:val="24"/>
          <w:szCs w:val="24"/>
        </w:rPr>
        <w:t>12–17 bodů práce s dopomocí pedagoga: průměrný návrh, orientace v tématu; v provedení akceptovatelná práce s množstvím drobných chyb (sazba, kompozice, práce s písmem…)</w:t>
      </w:r>
    </w:p>
    <w:p w14:paraId="6724772E" w14:textId="77777777" w:rsidR="00BF03A3" w:rsidRPr="0049749D" w:rsidRDefault="00BF03A3" w:rsidP="00BF03A3">
      <w:pPr>
        <w:spacing w:line="100" w:lineRule="atLeast"/>
        <w:rPr>
          <w:rFonts w:cstheme="minorHAnsi"/>
          <w:color w:val="000000"/>
          <w:sz w:val="24"/>
          <w:szCs w:val="24"/>
        </w:rPr>
      </w:pPr>
      <w:r w:rsidRPr="0049749D">
        <w:rPr>
          <w:rFonts w:cstheme="minorHAnsi"/>
          <w:color w:val="000000"/>
          <w:sz w:val="24"/>
          <w:szCs w:val="24"/>
        </w:rPr>
        <w:t>6–11 bodů práce pod vedením pedagoga: podprůměrný návrh, avšak dostatečná orientace v tématu; v provedení shledáno množství drobných chyb (sazba, kompozice, práce s písmem…)</w:t>
      </w:r>
    </w:p>
    <w:p w14:paraId="7CFD1E1D" w14:textId="77777777" w:rsidR="00BF03A3" w:rsidRPr="0049749D" w:rsidRDefault="00BF03A3" w:rsidP="00BF03A3">
      <w:pPr>
        <w:spacing w:line="100" w:lineRule="atLeast"/>
        <w:rPr>
          <w:rFonts w:cstheme="minorHAnsi"/>
          <w:color w:val="000000"/>
          <w:sz w:val="24"/>
          <w:szCs w:val="24"/>
        </w:rPr>
      </w:pPr>
      <w:r w:rsidRPr="0049749D">
        <w:rPr>
          <w:rFonts w:cstheme="minorHAnsi"/>
          <w:color w:val="000000"/>
          <w:sz w:val="24"/>
          <w:szCs w:val="24"/>
        </w:rPr>
        <w:lastRenderedPageBreak/>
        <w:t>0–5 bodů práce s velkou dopomocí pedagoga: mylně pochopené zadání nebo zavádějící interpretace; v provedení bez zásahu pedagoga neakceptovatelné chyby</w:t>
      </w:r>
    </w:p>
    <w:p w14:paraId="641E705F" w14:textId="0539A855" w:rsidR="00BF03A3" w:rsidRPr="0049749D" w:rsidRDefault="00BF03A3" w:rsidP="00BF03A3">
      <w:pPr>
        <w:spacing w:line="100" w:lineRule="atLeast"/>
        <w:rPr>
          <w:rFonts w:cstheme="minorHAnsi"/>
          <w:b/>
          <w:bCs/>
          <w:color w:val="000000"/>
          <w:sz w:val="24"/>
          <w:szCs w:val="24"/>
        </w:rPr>
      </w:pPr>
      <w:r w:rsidRPr="0049749D">
        <w:rPr>
          <w:rFonts w:cstheme="minorHAnsi"/>
          <w:color w:val="000000"/>
          <w:sz w:val="24"/>
          <w:szCs w:val="24"/>
        </w:rPr>
        <w:t xml:space="preserve">0 bodů nesplněné zadání, chybějící části (nedodané tisky, </w:t>
      </w:r>
      <w:proofErr w:type="gramStart"/>
      <w:r w:rsidRPr="0049749D">
        <w:rPr>
          <w:rFonts w:cstheme="minorHAnsi"/>
          <w:color w:val="000000"/>
          <w:sz w:val="24"/>
          <w:szCs w:val="24"/>
        </w:rPr>
        <w:t>data,</w:t>
      </w:r>
      <w:proofErr w:type="gramEnd"/>
      <w:r w:rsidRPr="0049749D">
        <w:rPr>
          <w:rFonts w:cstheme="minorHAnsi"/>
          <w:color w:val="000000"/>
          <w:sz w:val="24"/>
          <w:szCs w:val="24"/>
        </w:rPr>
        <w:t xml:space="preserve"> atp.)</w:t>
      </w:r>
    </w:p>
    <w:p w14:paraId="3DE8E55C" w14:textId="77777777" w:rsidR="0049749D" w:rsidRPr="0049749D" w:rsidRDefault="0049749D" w:rsidP="00BF03A3">
      <w:pPr>
        <w:spacing w:line="100" w:lineRule="atLeast"/>
        <w:rPr>
          <w:rFonts w:cstheme="minorHAnsi"/>
          <w:b/>
          <w:bCs/>
          <w:color w:val="000000"/>
          <w:sz w:val="24"/>
          <w:szCs w:val="24"/>
        </w:rPr>
      </w:pPr>
    </w:p>
    <w:p w14:paraId="7EC9E60B" w14:textId="1CE5F9AC" w:rsidR="00BF03A3" w:rsidRPr="0049749D" w:rsidRDefault="00201AC2" w:rsidP="00BF03A3">
      <w:pPr>
        <w:spacing w:line="100" w:lineRule="atLeas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3</w:t>
      </w:r>
      <w:r w:rsidR="00BF03A3" w:rsidRPr="0049749D">
        <w:rPr>
          <w:rFonts w:cstheme="minorHAnsi"/>
          <w:b/>
          <w:bCs/>
          <w:color w:val="000000"/>
          <w:sz w:val="24"/>
          <w:szCs w:val="24"/>
        </w:rPr>
        <w:t xml:space="preserve">. bodové hodnocení ústní </w:t>
      </w:r>
      <w:r w:rsidR="00845688">
        <w:rPr>
          <w:rFonts w:cstheme="minorHAnsi"/>
          <w:b/>
          <w:bCs/>
          <w:color w:val="000000"/>
          <w:sz w:val="24"/>
          <w:szCs w:val="24"/>
        </w:rPr>
        <w:t>o</w:t>
      </w:r>
      <w:r w:rsidR="00BF03A3" w:rsidRPr="0049749D">
        <w:rPr>
          <w:rFonts w:cstheme="minorHAnsi"/>
          <w:b/>
          <w:bCs/>
          <w:color w:val="000000"/>
          <w:sz w:val="24"/>
          <w:szCs w:val="24"/>
        </w:rPr>
        <w:t>bhajoby</w:t>
      </w:r>
    </w:p>
    <w:p w14:paraId="4F30B35D" w14:textId="22343C76" w:rsidR="00BF03A3" w:rsidRPr="0049749D" w:rsidRDefault="00BF03A3" w:rsidP="00BF03A3">
      <w:pPr>
        <w:spacing w:line="100" w:lineRule="atLeast"/>
        <w:rPr>
          <w:rFonts w:cstheme="minorHAnsi"/>
          <w:color w:val="000000"/>
          <w:sz w:val="24"/>
          <w:szCs w:val="24"/>
        </w:rPr>
      </w:pPr>
      <w:r w:rsidRPr="0049749D">
        <w:rPr>
          <w:rFonts w:cstheme="minorHAnsi"/>
          <w:b/>
          <w:bCs/>
          <w:color w:val="000000"/>
          <w:sz w:val="24"/>
          <w:szCs w:val="24"/>
        </w:rPr>
        <w:t>(součet max. 20 bodů)</w:t>
      </w:r>
    </w:p>
    <w:p w14:paraId="1A5DD100" w14:textId="77777777" w:rsidR="00BF03A3" w:rsidRPr="0049749D" w:rsidRDefault="00BF03A3" w:rsidP="0049749D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49749D">
        <w:rPr>
          <w:rFonts w:cstheme="minorHAnsi"/>
          <w:color w:val="000000"/>
          <w:sz w:val="24"/>
          <w:szCs w:val="24"/>
        </w:rPr>
        <w:t>5 bodů žák plynule a samostatně prezentuje svou maturitní práci</w:t>
      </w:r>
    </w:p>
    <w:p w14:paraId="1C27BB27" w14:textId="77777777" w:rsidR="00BF03A3" w:rsidRPr="0049749D" w:rsidRDefault="00BF03A3" w:rsidP="0049749D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49749D">
        <w:rPr>
          <w:rFonts w:cstheme="minorHAnsi"/>
          <w:color w:val="000000"/>
          <w:sz w:val="24"/>
          <w:szCs w:val="24"/>
        </w:rPr>
        <w:t>5 bodů žák se správně orientuje v zadání</w:t>
      </w:r>
    </w:p>
    <w:p w14:paraId="3B438BF4" w14:textId="77777777" w:rsidR="00BF03A3" w:rsidRPr="0049749D" w:rsidRDefault="00BF03A3" w:rsidP="0049749D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49749D">
        <w:rPr>
          <w:rFonts w:cstheme="minorHAnsi"/>
          <w:color w:val="000000"/>
          <w:sz w:val="24"/>
          <w:szCs w:val="24"/>
        </w:rPr>
        <w:t>5 bodů žák zodpovídá bezchybně otázky maturitní komise, prokazuje znalost názvosloví</w:t>
      </w:r>
    </w:p>
    <w:p w14:paraId="295CDFBE" w14:textId="77777777" w:rsidR="00BF03A3" w:rsidRPr="0049749D" w:rsidRDefault="00BF03A3" w:rsidP="0049749D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49749D">
        <w:rPr>
          <w:rFonts w:cstheme="minorHAnsi"/>
          <w:color w:val="000000"/>
          <w:sz w:val="24"/>
          <w:szCs w:val="24"/>
        </w:rPr>
        <w:t>5 bodů hladký průběh prezentace; žák připravil prezentaci v odpovídající velikosti a kvalitě pro prohlížení na obrazovce/projektoru</w:t>
      </w:r>
    </w:p>
    <w:p w14:paraId="5E54EB05" w14:textId="77777777" w:rsidR="00BF03A3" w:rsidRPr="0049749D" w:rsidRDefault="00BF03A3" w:rsidP="00BF03A3">
      <w:pPr>
        <w:spacing w:line="100" w:lineRule="atLeast"/>
        <w:rPr>
          <w:rFonts w:cstheme="minorHAnsi"/>
          <w:b/>
          <w:bCs/>
          <w:color w:val="000000"/>
          <w:sz w:val="24"/>
          <w:szCs w:val="24"/>
        </w:rPr>
      </w:pPr>
    </w:p>
    <w:p w14:paraId="7AC8F6EE" w14:textId="5EC33BB5" w:rsidR="00BF03A3" w:rsidRPr="0049749D" w:rsidRDefault="00201AC2" w:rsidP="00BF03A3">
      <w:pPr>
        <w:spacing w:line="100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C</w:t>
      </w:r>
      <w:r w:rsidR="00BF03A3" w:rsidRPr="0049749D">
        <w:rPr>
          <w:rFonts w:cstheme="minorHAnsi"/>
          <w:b/>
          <w:bCs/>
          <w:color w:val="000000"/>
          <w:sz w:val="24"/>
          <w:szCs w:val="24"/>
        </w:rPr>
        <w:t>elkové hodnocení odborné maturitní zkoušky</w:t>
      </w:r>
    </w:p>
    <w:p w14:paraId="0AB5F9AE" w14:textId="77777777" w:rsidR="00BF03A3" w:rsidRPr="0049749D" w:rsidRDefault="00BF03A3" w:rsidP="0049749D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49749D">
        <w:rPr>
          <w:rFonts w:cstheme="minorHAnsi"/>
          <w:color w:val="000000"/>
          <w:sz w:val="24"/>
          <w:szCs w:val="24"/>
        </w:rPr>
        <w:t>81–100 bodů 1, výborný</w:t>
      </w:r>
    </w:p>
    <w:p w14:paraId="02384D60" w14:textId="77777777" w:rsidR="00BF03A3" w:rsidRPr="0049749D" w:rsidRDefault="00BF03A3" w:rsidP="0049749D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49749D">
        <w:rPr>
          <w:rFonts w:cstheme="minorHAnsi"/>
          <w:color w:val="000000"/>
          <w:sz w:val="24"/>
          <w:szCs w:val="24"/>
        </w:rPr>
        <w:t>61–80 bodů 2, chvalitebný</w:t>
      </w:r>
    </w:p>
    <w:p w14:paraId="44FD0217" w14:textId="77777777" w:rsidR="00BF03A3" w:rsidRPr="0049749D" w:rsidRDefault="00BF03A3" w:rsidP="0049749D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49749D">
        <w:rPr>
          <w:rFonts w:cstheme="minorHAnsi"/>
          <w:color w:val="000000"/>
          <w:sz w:val="24"/>
          <w:szCs w:val="24"/>
        </w:rPr>
        <w:t>41–60 bodů 3, dobrý</w:t>
      </w:r>
    </w:p>
    <w:p w14:paraId="3945F843" w14:textId="77777777" w:rsidR="00BF03A3" w:rsidRPr="0049749D" w:rsidRDefault="00BF03A3" w:rsidP="0049749D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49749D">
        <w:rPr>
          <w:rFonts w:cstheme="minorHAnsi"/>
          <w:color w:val="000000"/>
          <w:sz w:val="24"/>
          <w:szCs w:val="24"/>
        </w:rPr>
        <w:t>21–40 bodů 4, dostatečný</w:t>
      </w:r>
    </w:p>
    <w:p w14:paraId="4C51ECE5" w14:textId="77777777" w:rsidR="00BF03A3" w:rsidRPr="0049749D" w:rsidRDefault="00BF03A3" w:rsidP="0049749D">
      <w:pPr>
        <w:spacing w:after="0" w:line="100" w:lineRule="atLeast"/>
        <w:rPr>
          <w:rFonts w:cstheme="minorHAnsi"/>
          <w:color w:val="000000"/>
          <w:sz w:val="24"/>
          <w:szCs w:val="24"/>
        </w:rPr>
      </w:pPr>
      <w:r w:rsidRPr="0049749D">
        <w:rPr>
          <w:rFonts w:cstheme="minorHAnsi"/>
          <w:color w:val="000000"/>
          <w:sz w:val="24"/>
          <w:szCs w:val="24"/>
        </w:rPr>
        <w:t>0–20 bodů 5, nedostatečný</w:t>
      </w:r>
    </w:p>
    <w:p w14:paraId="63F50E0A" w14:textId="4D93823B" w:rsidR="000709E9" w:rsidRDefault="000709E9" w:rsidP="00A9066D">
      <w:pPr>
        <w:pStyle w:val="l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2A26F7D3" w14:textId="5A149DC2" w:rsidR="00A32830" w:rsidRPr="004666D4" w:rsidRDefault="00A32830" w:rsidP="00A9066D">
      <w:pPr>
        <w:pStyle w:val="l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4666D4">
        <w:rPr>
          <w:rFonts w:asciiTheme="minorHAnsi" w:hAnsiTheme="minorHAnsi" w:cstheme="minorHAnsi"/>
          <w:b/>
          <w:bCs/>
          <w:color w:val="000000"/>
          <w:sz w:val="26"/>
          <w:szCs w:val="26"/>
        </w:rPr>
        <w:t>Celkové hodnocení maturitní zkoušky</w:t>
      </w:r>
    </w:p>
    <w:p w14:paraId="20D9DE55" w14:textId="77777777" w:rsidR="00A32830" w:rsidRPr="004666D4" w:rsidRDefault="00A32830" w:rsidP="00A9066D">
      <w:pPr>
        <w:pStyle w:val="l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B7A2A5D" w14:textId="619D3E29" w:rsidR="00A32830" w:rsidRPr="005F6F39" w:rsidRDefault="00A32830" w:rsidP="00A9066D">
      <w:pPr>
        <w:pStyle w:val="l3"/>
        <w:shd w:val="clear" w:color="auto" w:fill="FFFFFF"/>
        <w:spacing w:before="0" w:beforeAutospacing="0" w:after="0" w:afterAutospacing="0"/>
        <w:rPr>
          <w:rStyle w:val="PromnnHTML"/>
          <w:rFonts w:asciiTheme="minorHAnsi" w:hAnsiTheme="minorHAnsi" w:cstheme="minorHAnsi"/>
          <w:i w:val="0"/>
          <w:iCs w:val="0"/>
          <w:color w:val="000000"/>
        </w:rPr>
      </w:pPr>
      <w:r w:rsidRPr="004666D4">
        <w:rPr>
          <w:rFonts w:asciiTheme="minorHAnsi" w:hAnsiTheme="minorHAnsi" w:cstheme="minorHAnsi"/>
          <w:color w:val="000000"/>
        </w:rPr>
        <w:t>Do celkového hodnocení se započítává klasifikace z jednotlivých zkoušek.</w:t>
      </w:r>
    </w:p>
    <w:p w14:paraId="2CE788F4" w14:textId="0499CDD5" w:rsidR="00A32830" w:rsidRPr="004666D4" w:rsidRDefault="00A32830" w:rsidP="00A9066D">
      <w:pPr>
        <w:pStyle w:val="l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66D4">
        <w:rPr>
          <w:rFonts w:asciiTheme="minorHAnsi" w:hAnsiTheme="minorHAnsi" w:cstheme="minorHAnsi"/>
          <w:color w:val="000000"/>
        </w:rPr>
        <w:t>Celkové hodnocení maturitní zkoušky provádí zkušební komise podle této stupnice:</w:t>
      </w:r>
    </w:p>
    <w:p w14:paraId="497DC79D" w14:textId="2AFC1E16" w:rsidR="00A32830" w:rsidRPr="004666D4" w:rsidRDefault="00A32830" w:rsidP="00A9066D">
      <w:pPr>
        <w:pStyle w:val="l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66D4">
        <w:rPr>
          <w:rStyle w:val="PromnnHTML"/>
          <w:rFonts w:asciiTheme="minorHAnsi" w:hAnsiTheme="minorHAnsi" w:cstheme="minorHAnsi"/>
          <w:b/>
          <w:bCs/>
          <w:i w:val="0"/>
          <w:iCs w:val="0"/>
        </w:rPr>
        <w:t>a)</w:t>
      </w:r>
      <w:r w:rsidRPr="004666D4">
        <w:rPr>
          <w:rFonts w:asciiTheme="minorHAnsi" w:hAnsiTheme="minorHAnsi" w:cstheme="minorHAnsi"/>
          <w:color w:val="000000"/>
        </w:rPr>
        <w:t> prospěl s vyznamenáním, jestliže žák nemá u maturitní zkoušky z jednotlivých zkoušek výsledný stupeň prospěchu horší než chvalitebný; z praktické zkoušky, stupeň prospěchu horší než výborný. Průměrný prospěch žáka u maturitní zkoušky nesmí být horší než 1,50,</w:t>
      </w:r>
    </w:p>
    <w:p w14:paraId="795FBD1B" w14:textId="77777777" w:rsidR="00A32830" w:rsidRPr="004666D4" w:rsidRDefault="00A32830" w:rsidP="00A9066D">
      <w:pPr>
        <w:pStyle w:val="l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66D4">
        <w:rPr>
          <w:rStyle w:val="PromnnHTML"/>
          <w:rFonts w:asciiTheme="minorHAnsi" w:hAnsiTheme="minorHAnsi" w:cstheme="minorHAnsi"/>
          <w:b/>
          <w:bCs/>
          <w:i w:val="0"/>
          <w:iCs w:val="0"/>
        </w:rPr>
        <w:t>b)</w:t>
      </w:r>
      <w:r w:rsidRPr="004666D4">
        <w:rPr>
          <w:rFonts w:asciiTheme="minorHAnsi" w:hAnsiTheme="minorHAnsi" w:cstheme="minorHAnsi"/>
          <w:color w:val="000000"/>
        </w:rPr>
        <w:t> prospěl, jestliže žák nemá u maturitní zkoušky nebo z jednotlivých zkoušek stupeň prospěchu horší než dostatečný,</w:t>
      </w:r>
    </w:p>
    <w:p w14:paraId="68E6A44D" w14:textId="77777777" w:rsidR="00A32830" w:rsidRPr="004666D4" w:rsidRDefault="00A32830" w:rsidP="00A9066D">
      <w:pPr>
        <w:pStyle w:val="l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66D4">
        <w:rPr>
          <w:rStyle w:val="PromnnHTML"/>
          <w:rFonts w:asciiTheme="minorHAnsi" w:hAnsiTheme="minorHAnsi" w:cstheme="minorHAnsi"/>
          <w:b/>
          <w:bCs/>
          <w:i w:val="0"/>
          <w:iCs w:val="0"/>
        </w:rPr>
        <w:t>c)</w:t>
      </w:r>
      <w:r w:rsidRPr="004666D4">
        <w:rPr>
          <w:rFonts w:asciiTheme="minorHAnsi" w:hAnsiTheme="minorHAnsi" w:cstheme="minorHAnsi"/>
          <w:color w:val="000000"/>
        </w:rPr>
        <w:t> neprospěl, jestliže žák má u maturitní zkoušky z některé zkoušky stupeň prospěchu nedostatečný.</w:t>
      </w:r>
    </w:p>
    <w:p w14:paraId="15E1A740" w14:textId="77777777" w:rsidR="00704E68" w:rsidRDefault="00704E68" w:rsidP="00A9066D">
      <w:pPr>
        <w:pStyle w:val="l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33A0299" w14:textId="251AF2CF" w:rsidR="00A32830" w:rsidRPr="004666D4" w:rsidRDefault="00A32830" w:rsidP="00A9066D">
      <w:pPr>
        <w:pStyle w:val="l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66D4">
        <w:rPr>
          <w:rFonts w:asciiTheme="minorHAnsi" w:hAnsiTheme="minorHAnsi" w:cstheme="minorHAnsi"/>
          <w:color w:val="000000"/>
        </w:rPr>
        <w:t>Do celkového hodnocení maturitní zkoušky se nezapočítává prospěch z předmětu, z něhož žák koná dobrovolnou maturitní zkoušku.</w:t>
      </w:r>
    </w:p>
    <w:p w14:paraId="1CBD661A" w14:textId="341C93C8" w:rsidR="006371FF" w:rsidRDefault="00A32830" w:rsidP="00057066">
      <w:pPr>
        <w:pStyle w:val="l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66D4">
        <w:rPr>
          <w:rFonts w:asciiTheme="minorHAnsi" w:hAnsiTheme="minorHAnsi" w:cstheme="minorHAnsi"/>
          <w:color w:val="000000"/>
        </w:rPr>
        <w:t>Celkové hodnocení maturitní zkoušky včetně hodnocení z jednotlivých zkoušek oznámí žákovi předseda zkušební komise ve dni, ve kterém žák tuto zkoušku ukončil.</w:t>
      </w:r>
    </w:p>
    <w:p w14:paraId="1DA1E6A2" w14:textId="77777777" w:rsidR="002012F9" w:rsidRDefault="002012F9" w:rsidP="00057066">
      <w:pPr>
        <w:pStyle w:val="l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442C126" w14:textId="77777777" w:rsidR="000E4F52" w:rsidRDefault="000E4F52" w:rsidP="00057066">
      <w:pPr>
        <w:pStyle w:val="l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5FA1C4C" w14:textId="6B662C0E" w:rsidR="000E4F52" w:rsidRDefault="00BB0BDE" w:rsidP="00057066">
      <w:pPr>
        <w:pStyle w:val="l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5. 9. 2024</w:t>
      </w:r>
      <w:r w:rsidR="00CD6FBC">
        <w:rPr>
          <w:rFonts w:asciiTheme="minorHAnsi" w:hAnsiTheme="minorHAnsi" w:cstheme="minorHAnsi"/>
          <w:color w:val="000000"/>
        </w:rPr>
        <w:tab/>
      </w:r>
      <w:r w:rsidR="000E4F52">
        <w:rPr>
          <w:rFonts w:asciiTheme="minorHAnsi" w:hAnsiTheme="minorHAnsi" w:cstheme="minorHAnsi"/>
          <w:color w:val="000000"/>
        </w:rPr>
        <w:tab/>
      </w:r>
      <w:proofErr w:type="gramStart"/>
      <w:r w:rsidR="000E4F52">
        <w:rPr>
          <w:rFonts w:asciiTheme="minorHAnsi" w:hAnsiTheme="minorHAnsi" w:cstheme="minorHAnsi"/>
          <w:color w:val="000000"/>
        </w:rPr>
        <w:tab/>
      </w:r>
      <w:r w:rsidR="000275B5">
        <w:rPr>
          <w:rFonts w:asciiTheme="minorHAnsi" w:hAnsiTheme="minorHAnsi" w:cstheme="minorHAnsi"/>
          <w:color w:val="000000"/>
        </w:rPr>
        <w:t xml:space="preserve">  </w:t>
      </w:r>
      <w:r w:rsidR="000275B5">
        <w:rPr>
          <w:rFonts w:asciiTheme="minorHAnsi" w:hAnsiTheme="minorHAnsi" w:cstheme="minorHAnsi"/>
          <w:color w:val="000000"/>
        </w:rPr>
        <w:tab/>
      </w:r>
      <w:proofErr w:type="gramEnd"/>
      <w:r w:rsidR="000E4F52">
        <w:rPr>
          <w:rFonts w:asciiTheme="minorHAnsi" w:hAnsiTheme="minorHAnsi" w:cstheme="minorHAnsi"/>
          <w:color w:val="000000"/>
        </w:rPr>
        <w:tab/>
      </w:r>
      <w:r w:rsidR="000E4F52">
        <w:rPr>
          <w:rFonts w:asciiTheme="minorHAnsi" w:hAnsiTheme="minorHAnsi" w:cstheme="minorHAnsi"/>
          <w:color w:val="000000"/>
        </w:rPr>
        <w:tab/>
      </w:r>
      <w:r w:rsidR="000E4F52">
        <w:rPr>
          <w:rFonts w:asciiTheme="minorHAnsi" w:hAnsiTheme="minorHAnsi" w:cstheme="minorHAnsi"/>
          <w:color w:val="000000"/>
        </w:rPr>
        <w:tab/>
      </w:r>
      <w:r w:rsidR="000E4F52">
        <w:rPr>
          <w:rFonts w:asciiTheme="minorHAnsi" w:hAnsiTheme="minorHAnsi" w:cstheme="minorHAnsi"/>
          <w:color w:val="000000"/>
        </w:rPr>
        <w:tab/>
        <w:t>Mgr. Hana Dvořáková</w:t>
      </w:r>
    </w:p>
    <w:p w14:paraId="1C8B9CC8" w14:textId="49B4F585" w:rsidR="002012F9" w:rsidRPr="00057066" w:rsidRDefault="000E4F52" w:rsidP="00057066">
      <w:pPr>
        <w:pStyle w:val="l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0275B5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ředitelka školy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CD6FBC">
        <w:rPr>
          <w:rFonts w:asciiTheme="minorHAnsi" w:hAnsiTheme="minorHAnsi" w:cstheme="minorHAnsi"/>
          <w:color w:val="000000"/>
        </w:rPr>
        <w:tab/>
      </w:r>
      <w:r w:rsidR="00CD6FBC">
        <w:rPr>
          <w:rFonts w:asciiTheme="minorHAnsi" w:hAnsiTheme="minorHAnsi" w:cstheme="minorHAnsi"/>
          <w:color w:val="000000"/>
        </w:rPr>
        <w:tab/>
      </w:r>
      <w:r w:rsidR="00CD6FBC">
        <w:rPr>
          <w:rFonts w:asciiTheme="minorHAnsi" w:hAnsiTheme="minorHAnsi" w:cstheme="minorHAnsi"/>
          <w:color w:val="000000"/>
        </w:rPr>
        <w:tab/>
      </w:r>
      <w:r w:rsidR="00CD6FBC">
        <w:rPr>
          <w:rFonts w:asciiTheme="minorHAnsi" w:hAnsiTheme="minorHAnsi" w:cstheme="minorHAnsi"/>
          <w:color w:val="000000"/>
        </w:rPr>
        <w:tab/>
      </w:r>
    </w:p>
    <w:sectPr w:rsidR="002012F9" w:rsidRPr="0005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B3EEF" w14:textId="77777777" w:rsidR="00533389" w:rsidRDefault="00533389" w:rsidP="00CD0623">
      <w:pPr>
        <w:spacing w:after="0" w:line="240" w:lineRule="auto"/>
      </w:pPr>
      <w:r>
        <w:separator/>
      </w:r>
    </w:p>
  </w:endnote>
  <w:endnote w:type="continuationSeparator" w:id="0">
    <w:p w14:paraId="2D8A8A94" w14:textId="77777777" w:rsidR="00533389" w:rsidRDefault="00533389" w:rsidP="00CD0623">
      <w:pPr>
        <w:spacing w:after="0" w:line="240" w:lineRule="auto"/>
      </w:pPr>
      <w:r>
        <w:continuationSeparator/>
      </w:r>
    </w:p>
  </w:endnote>
  <w:endnote w:type="continuationNotice" w:id="1">
    <w:p w14:paraId="280342D4" w14:textId="77777777" w:rsidR="00533389" w:rsidRDefault="005333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87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ProBold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6292A" w14:textId="77777777" w:rsidR="00533389" w:rsidRDefault="00533389" w:rsidP="00CD0623">
      <w:pPr>
        <w:spacing w:after="0" w:line="240" w:lineRule="auto"/>
      </w:pPr>
      <w:r>
        <w:separator/>
      </w:r>
    </w:p>
  </w:footnote>
  <w:footnote w:type="continuationSeparator" w:id="0">
    <w:p w14:paraId="6422B345" w14:textId="77777777" w:rsidR="00533389" w:rsidRDefault="00533389" w:rsidP="00CD0623">
      <w:pPr>
        <w:spacing w:after="0" w:line="240" w:lineRule="auto"/>
      </w:pPr>
      <w:r>
        <w:continuationSeparator/>
      </w:r>
    </w:p>
  </w:footnote>
  <w:footnote w:type="continuationNotice" w:id="1">
    <w:p w14:paraId="308E7505" w14:textId="77777777" w:rsidR="00533389" w:rsidRDefault="005333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4DFC0" w14:textId="77777777" w:rsidR="00CD0623" w:rsidRDefault="00CD0623" w:rsidP="00CD0623">
    <w:pPr>
      <w:pStyle w:val="Zhlav"/>
      <w:rPr>
        <w:b/>
      </w:rPr>
    </w:pPr>
  </w:p>
  <w:p w14:paraId="0358CAFB" w14:textId="15C5DA65" w:rsidR="00CD0623" w:rsidRDefault="00CD0623" w:rsidP="00CD0623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3AA9E8" wp14:editId="73516CBF">
          <wp:simplePos x="0" y="0"/>
          <wp:positionH relativeFrom="margin">
            <wp:posOffset>14605</wp:posOffset>
          </wp:positionH>
          <wp:positionV relativeFrom="margin">
            <wp:posOffset>-1236980</wp:posOffset>
          </wp:positionV>
          <wp:extent cx="871220" cy="865505"/>
          <wp:effectExtent l="0" t="0" r="5080" b="0"/>
          <wp:wrapSquare wrapText="bothSides"/>
          <wp:docPr id="705501448" name="Obrázek 1" descr="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7" descr="Bez názv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</w:t>
    </w:r>
    <w:r>
      <w:rPr>
        <w:rFonts w:ascii="Calibri" w:hAnsi="Calibri" w:cs="Calibri"/>
        <w:b/>
        <w:sz w:val="24"/>
        <w:szCs w:val="24"/>
      </w:rPr>
      <w:t>Střední odborná škola umělecká a gymnázium, s.r.o.</w:t>
    </w:r>
  </w:p>
  <w:p w14:paraId="006FA6FA" w14:textId="77777777" w:rsidR="00CD0623" w:rsidRDefault="00CD0623" w:rsidP="00CD0623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Hulvácká 384/1, 700 30 Ostrava – Zábřeh</w:t>
    </w:r>
  </w:p>
  <w:p w14:paraId="5665633D" w14:textId="77777777" w:rsidR="00CD0623" w:rsidRDefault="00CD0623" w:rsidP="00CD0623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                             www.umelecka.cz</w:t>
    </w:r>
  </w:p>
  <w:p w14:paraId="0A9D11A0" w14:textId="77777777" w:rsidR="00CD0623" w:rsidRDefault="00CD0623" w:rsidP="00CD0623">
    <w:pPr>
      <w:spacing w:after="0"/>
      <w:jc w:val="center"/>
      <w:rPr>
        <w:rFonts w:ascii="Calibri" w:hAnsi="Calibri" w:cs="Calibri"/>
        <w:b/>
        <w:sz w:val="24"/>
        <w:szCs w:val="24"/>
      </w:rPr>
    </w:pPr>
  </w:p>
  <w:p w14:paraId="1952AC9A" w14:textId="77777777" w:rsidR="00CD0623" w:rsidRDefault="00CD06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E25C0"/>
    <w:multiLevelType w:val="hybridMultilevel"/>
    <w:tmpl w:val="5FC8F3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30DC"/>
    <w:multiLevelType w:val="hybridMultilevel"/>
    <w:tmpl w:val="C35C1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23C1"/>
    <w:multiLevelType w:val="hybridMultilevel"/>
    <w:tmpl w:val="C35C1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5503"/>
    <w:multiLevelType w:val="hybridMultilevel"/>
    <w:tmpl w:val="1C32F008"/>
    <w:lvl w:ilvl="0" w:tplc="FF260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6090"/>
    <w:multiLevelType w:val="hybridMultilevel"/>
    <w:tmpl w:val="8B943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E25"/>
    <w:multiLevelType w:val="hybridMultilevel"/>
    <w:tmpl w:val="5FC8F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14651"/>
    <w:multiLevelType w:val="hybridMultilevel"/>
    <w:tmpl w:val="FCDABF32"/>
    <w:lvl w:ilvl="0" w:tplc="8AD458E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1E2930"/>
    <w:multiLevelType w:val="hybridMultilevel"/>
    <w:tmpl w:val="97EA6E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E26B71"/>
    <w:multiLevelType w:val="hybridMultilevel"/>
    <w:tmpl w:val="C35C1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1571D"/>
    <w:multiLevelType w:val="hybridMultilevel"/>
    <w:tmpl w:val="DBB68700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B79C3"/>
    <w:multiLevelType w:val="hybridMultilevel"/>
    <w:tmpl w:val="BF06C9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0803463">
    <w:abstractNumId w:val="3"/>
  </w:num>
  <w:num w:numId="2" w16cid:durableId="2063360040">
    <w:abstractNumId w:val="1"/>
  </w:num>
  <w:num w:numId="3" w16cid:durableId="1069116632">
    <w:abstractNumId w:val="8"/>
  </w:num>
  <w:num w:numId="4" w16cid:durableId="1822501669">
    <w:abstractNumId w:val="2"/>
  </w:num>
  <w:num w:numId="5" w16cid:durableId="1081021330">
    <w:abstractNumId w:val="5"/>
  </w:num>
  <w:num w:numId="6" w16cid:durableId="1228878424">
    <w:abstractNumId w:val="6"/>
  </w:num>
  <w:num w:numId="7" w16cid:durableId="18105143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81297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960327">
    <w:abstractNumId w:val="9"/>
  </w:num>
  <w:num w:numId="10" w16cid:durableId="1002321195">
    <w:abstractNumId w:val="7"/>
  </w:num>
  <w:num w:numId="11" w16cid:durableId="209855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FF"/>
    <w:rsid w:val="000165C4"/>
    <w:rsid w:val="000275B5"/>
    <w:rsid w:val="000370A6"/>
    <w:rsid w:val="00042301"/>
    <w:rsid w:val="000435DC"/>
    <w:rsid w:val="000534A4"/>
    <w:rsid w:val="00057066"/>
    <w:rsid w:val="000708CA"/>
    <w:rsid w:val="000709E9"/>
    <w:rsid w:val="00083107"/>
    <w:rsid w:val="00084E7B"/>
    <w:rsid w:val="000A2063"/>
    <w:rsid w:val="000E0F72"/>
    <w:rsid w:val="000E4F52"/>
    <w:rsid w:val="001239AA"/>
    <w:rsid w:val="00130B82"/>
    <w:rsid w:val="001325D0"/>
    <w:rsid w:val="00140117"/>
    <w:rsid w:val="00157953"/>
    <w:rsid w:val="00164030"/>
    <w:rsid w:val="001922AE"/>
    <w:rsid w:val="00193D8A"/>
    <w:rsid w:val="00197D79"/>
    <w:rsid w:val="001A3EC5"/>
    <w:rsid w:val="001A6D9C"/>
    <w:rsid w:val="001A7563"/>
    <w:rsid w:val="001C523B"/>
    <w:rsid w:val="001E6BA7"/>
    <w:rsid w:val="001F2DAF"/>
    <w:rsid w:val="002012F9"/>
    <w:rsid w:val="00201AC2"/>
    <w:rsid w:val="0020630B"/>
    <w:rsid w:val="00214A85"/>
    <w:rsid w:val="00231D94"/>
    <w:rsid w:val="00237BBC"/>
    <w:rsid w:val="00262591"/>
    <w:rsid w:val="00266396"/>
    <w:rsid w:val="0028111D"/>
    <w:rsid w:val="0029110A"/>
    <w:rsid w:val="002A0B67"/>
    <w:rsid w:val="002A0BD5"/>
    <w:rsid w:val="002B741F"/>
    <w:rsid w:val="002E42F4"/>
    <w:rsid w:val="002F5D65"/>
    <w:rsid w:val="003111EC"/>
    <w:rsid w:val="0032210C"/>
    <w:rsid w:val="00324FFF"/>
    <w:rsid w:val="0033250D"/>
    <w:rsid w:val="00336A6A"/>
    <w:rsid w:val="00340C5D"/>
    <w:rsid w:val="00353DEA"/>
    <w:rsid w:val="0035792B"/>
    <w:rsid w:val="00366132"/>
    <w:rsid w:val="00367D26"/>
    <w:rsid w:val="003816E9"/>
    <w:rsid w:val="00386987"/>
    <w:rsid w:val="003B36CA"/>
    <w:rsid w:val="003B3D6A"/>
    <w:rsid w:val="003B4E8E"/>
    <w:rsid w:val="003B5293"/>
    <w:rsid w:val="003C660B"/>
    <w:rsid w:val="003D7D04"/>
    <w:rsid w:val="003E2931"/>
    <w:rsid w:val="003F62A6"/>
    <w:rsid w:val="003F79A4"/>
    <w:rsid w:val="00411DD0"/>
    <w:rsid w:val="00412265"/>
    <w:rsid w:val="0042567A"/>
    <w:rsid w:val="004271A0"/>
    <w:rsid w:val="00436172"/>
    <w:rsid w:val="00436BD7"/>
    <w:rsid w:val="00465315"/>
    <w:rsid w:val="004666D4"/>
    <w:rsid w:val="00474C62"/>
    <w:rsid w:val="0049245F"/>
    <w:rsid w:val="0049749D"/>
    <w:rsid w:val="004A38AA"/>
    <w:rsid w:val="004B2116"/>
    <w:rsid w:val="004B302F"/>
    <w:rsid w:val="004B61FF"/>
    <w:rsid w:val="004C1C1C"/>
    <w:rsid w:val="004D6181"/>
    <w:rsid w:val="004E1ED8"/>
    <w:rsid w:val="004E5E0D"/>
    <w:rsid w:val="004F5DBB"/>
    <w:rsid w:val="00527398"/>
    <w:rsid w:val="00533389"/>
    <w:rsid w:val="00556017"/>
    <w:rsid w:val="0057425B"/>
    <w:rsid w:val="00586CD6"/>
    <w:rsid w:val="005B0984"/>
    <w:rsid w:val="005B423D"/>
    <w:rsid w:val="005D3A89"/>
    <w:rsid w:val="005E1F2C"/>
    <w:rsid w:val="005E79CE"/>
    <w:rsid w:val="005F1ED5"/>
    <w:rsid w:val="005F6F39"/>
    <w:rsid w:val="0060207F"/>
    <w:rsid w:val="006076EA"/>
    <w:rsid w:val="0061510A"/>
    <w:rsid w:val="00616898"/>
    <w:rsid w:val="00621953"/>
    <w:rsid w:val="006371FF"/>
    <w:rsid w:val="00665EEE"/>
    <w:rsid w:val="00694D53"/>
    <w:rsid w:val="006A4050"/>
    <w:rsid w:val="006B1E5C"/>
    <w:rsid w:val="006B3C54"/>
    <w:rsid w:val="006B75D1"/>
    <w:rsid w:val="006C1DB4"/>
    <w:rsid w:val="006C2E7A"/>
    <w:rsid w:val="006D1711"/>
    <w:rsid w:val="006F1D54"/>
    <w:rsid w:val="00704E68"/>
    <w:rsid w:val="00716FF7"/>
    <w:rsid w:val="0073023A"/>
    <w:rsid w:val="0075158E"/>
    <w:rsid w:val="00752163"/>
    <w:rsid w:val="0076723F"/>
    <w:rsid w:val="007769CB"/>
    <w:rsid w:val="00777192"/>
    <w:rsid w:val="00785371"/>
    <w:rsid w:val="00786A47"/>
    <w:rsid w:val="00792696"/>
    <w:rsid w:val="007A2FBA"/>
    <w:rsid w:val="007D3333"/>
    <w:rsid w:val="007D62BB"/>
    <w:rsid w:val="007D7EB4"/>
    <w:rsid w:val="00800B6B"/>
    <w:rsid w:val="0080545C"/>
    <w:rsid w:val="008257FB"/>
    <w:rsid w:val="0083169D"/>
    <w:rsid w:val="00837B4F"/>
    <w:rsid w:val="00840D76"/>
    <w:rsid w:val="00845688"/>
    <w:rsid w:val="0084722A"/>
    <w:rsid w:val="008502EF"/>
    <w:rsid w:val="008553A6"/>
    <w:rsid w:val="008811EB"/>
    <w:rsid w:val="008858E0"/>
    <w:rsid w:val="008A71FD"/>
    <w:rsid w:val="008B09F1"/>
    <w:rsid w:val="008C34ED"/>
    <w:rsid w:val="008D65AC"/>
    <w:rsid w:val="009161CD"/>
    <w:rsid w:val="009534C9"/>
    <w:rsid w:val="0096192A"/>
    <w:rsid w:val="0096233D"/>
    <w:rsid w:val="0098409D"/>
    <w:rsid w:val="009862AD"/>
    <w:rsid w:val="009A3617"/>
    <w:rsid w:val="009B0A5E"/>
    <w:rsid w:val="009B245C"/>
    <w:rsid w:val="009C2A2D"/>
    <w:rsid w:val="009C3418"/>
    <w:rsid w:val="009C5A32"/>
    <w:rsid w:val="009C658C"/>
    <w:rsid w:val="009D37DD"/>
    <w:rsid w:val="009D3ED8"/>
    <w:rsid w:val="009D6B64"/>
    <w:rsid w:val="009E05CB"/>
    <w:rsid w:val="009E4874"/>
    <w:rsid w:val="009E538F"/>
    <w:rsid w:val="009E7D85"/>
    <w:rsid w:val="009F2A83"/>
    <w:rsid w:val="009F4F20"/>
    <w:rsid w:val="009F72BE"/>
    <w:rsid w:val="00A072CD"/>
    <w:rsid w:val="00A15FA5"/>
    <w:rsid w:val="00A17B60"/>
    <w:rsid w:val="00A22598"/>
    <w:rsid w:val="00A32830"/>
    <w:rsid w:val="00A36B58"/>
    <w:rsid w:val="00A37D2E"/>
    <w:rsid w:val="00A45E65"/>
    <w:rsid w:val="00A46DD9"/>
    <w:rsid w:val="00A65335"/>
    <w:rsid w:val="00A84AA8"/>
    <w:rsid w:val="00A9066D"/>
    <w:rsid w:val="00AA12AB"/>
    <w:rsid w:val="00AA1C0F"/>
    <w:rsid w:val="00AA5A2B"/>
    <w:rsid w:val="00AB4E01"/>
    <w:rsid w:val="00AB5F15"/>
    <w:rsid w:val="00AE5F10"/>
    <w:rsid w:val="00B06D1C"/>
    <w:rsid w:val="00B12806"/>
    <w:rsid w:val="00B24DCB"/>
    <w:rsid w:val="00B32C86"/>
    <w:rsid w:val="00B45ADD"/>
    <w:rsid w:val="00B51243"/>
    <w:rsid w:val="00B5700C"/>
    <w:rsid w:val="00B62E33"/>
    <w:rsid w:val="00B722BA"/>
    <w:rsid w:val="00B772EA"/>
    <w:rsid w:val="00B813CC"/>
    <w:rsid w:val="00B936A6"/>
    <w:rsid w:val="00BB0BDE"/>
    <w:rsid w:val="00BF03A3"/>
    <w:rsid w:val="00BF3EBB"/>
    <w:rsid w:val="00C05300"/>
    <w:rsid w:val="00C22537"/>
    <w:rsid w:val="00C53C11"/>
    <w:rsid w:val="00C6427E"/>
    <w:rsid w:val="00C700BB"/>
    <w:rsid w:val="00C70DA7"/>
    <w:rsid w:val="00C87035"/>
    <w:rsid w:val="00C95CFE"/>
    <w:rsid w:val="00CA16EF"/>
    <w:rsid w:val="00CB1252"/>
    <w:rsid w:val="00CB7FD1"/>
    <w:rsid w:val="00CC426C"/>
    <w:rsid w:val="00CD0623"/>
    <w:rsid w:val="00CD6FBC"/>
    <w:rsid w:val="00CF388A"/>
    <w:rsid w:val="00D04E2F"/>
    <w:rsid w:val="00D07E8D"/>
    <w:rsid w:val="00D1280F"/>
    <w:rsid w:val="00D1444C"/>
    <w:rsid w:val="00D218AC"/>
    <w:rsid w:val="00D245B2"/>
    <w:rsid w:val="00D46172"/>
    <w:rsid w:val="00D51C5E"/>
    <w:rsid w:val="00D56040"/>
    <w:rsid w:val="00D67B98"/>
    <w:rsid w:val="00D85754"/>
    <w:rsid w:val="00D970DD"/>
    <w:rsid w:val="00DC20AA"/>
    <w:rsid w:val="00DD4C06"/>
    <w:rsid w:val="00DD580D"/>
    <w:rsid w:val="00DE778F"/>
    <w:rsid w:val="00E044A7"/>
    <w:rsid w:val="00E10A22"/>
    <w:rsid w:val="00E1675E"/>
    <w:rsid w:val="00E31EF5"/>
    <w:rsid w:val="00E32651"/>
    <w:rsid w:val="00E42A4B"/>
    <w:rsid w:val="00E47F1E"/>
    <w:rsid w:val="00E52D07"/>
    <w:rsid w:val="00E75862"/>
    <w:rsid w:val="00E97BD5"/>
    <w:rsid w:val="00EA1152"/>
    <w:rsid w:val="00EF0039"/>
    <w:rsid w:val="00F00649"/>
    <w:rsid w:val="00F1660F"/>
    <w:rsid w:val="00F45D42"/>
    <w:rsid w:val="00F47084"/>
    <w:rsid w:val="00F658EE"/>
    <w:rsid w:val="00F71B2C"/>
    <w:rsid w:val="00F72EE8"/>
    <w:rsid w:val="00F92190"/>
    <w:rsid w:val="00F94DDF"/>
    <w:rsid w:val="00F974C7"/>
    <w:rsid w:val="00FA249B"/>
    <w:rsid w:val="00FB31DC"/>
    <w:rsid w:val="00FC115F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3A0F3"/>
  <w15:chartTrackingRefBased/>
  <w15:docId w15:val="{C38C0646-E81D-4051-893C-540C6400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B61FF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rdnpsmoodstavce"/>
    <w:rsid w:val="004B61F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4B61FF"/>
    <w:rPr>
      <w:rFonts w:ascii="Calibri" w:hAnsi="Calibri" w:cs="Calibri" w:hint="default"/>
      <w:b/>
      <w:bCs/>
      <w:i w:val="0"/>
      <w:iCs w:val="0"/>
      <w:color w:val="000000"/>
      <w:sz w:val="40"/>
      <w:szCs w:val="40"/>
    </w:rPr>
  </w:style>
  <w:style w:type="character" w:customStyle="1" w:styleId="fontstyle41">
    <w:name w:val="fontstyle41"/>
    <w:basedOn w:val="Standardnpsmoodstavce"/>
    <w:rsid w:val="004B61F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Standardnpsmoodstavce"/>
    <w:rsid w:val="004B61F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Standardnpsmoodstavce"/>
    <w:rsid w:val="004B61F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16F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716F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qFormat/>
    <w:rsid w:val="00716FF7"/>
    <w:rPr>
      <w:b/>
      <w:bCs/>
    </w:rPr>
  </w:style>
  <w:style w:type="paragraph" w:customStyle="1" w:styleId="Default">
    <w:name w:val="Default"/>
    <w:rsid w:val="00474C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623"/>
  </w:style>
  <w:style w:type="paragraph" w:styleId="Zpat">
    <w:name w:val="footer"/>
    <w:basedOn w:val="Normln"/>
    <w:link w:val="ZpatChar"/>
    <w:uiPriority w:val="99"/>
    <w:unhideWhenUsed/>
    <w:rsid w:val="00CD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623"/>
  </w:style>
  <w:style w:type="paragraph" w:customStyle="1" w:styleId="TableParagraph">
    <w:name w:val="Table Paragraph"/>
    <w:basedOn w:val="Normln"/>
    <w:uiPriority w:val="1"/>
    <w:qFormat/>
    <w:rsid w:val="00140117"/>
    <w:pPr>
      <w:widowControl w:val="0"/>
      <w:spacing w:after="0" w:line="240" w:lineRule="auto"/>
    </w:pPr>
    <w:rPr>
      <w:lang w:val="en-US"/>
    </w:rPr>
  </w:style>
  <w:style w:type="paragraph" w:styleId="Odstavecseseznamem">
    <w:name w:val="List Paragraph"/>
    <w:basedOn w:val="Normln"/>
    <w:uiPriority w:val="99"/>
    <w:qFormat/>
    <w:rsid w:val="00262591"/>
    <w:pPr>
      <w:spacing w:after="200" w:line="276" w:lineRule="auto"/>
      <w:ind w:left="720"/>
      <w:contextualSpacing/>
    </w:pPr>
  </w:style>
  <w:style w:type="paragraph" w:customStyle="1" w:styleId="l3">
    <w:name w:val="l3"/>
    <w:basedOn w:val="Normln"/>
    <w:rsid w:val="00A3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32830"/>
    <w:rPr>
      <w:i/>
      <w:iCs/>
    </w:rPr>
  </w:style>
  <w:style w:type="paragraph" w:customStyle="1" w:styleId="l4">
    <w:name w:val="l4"/>
    <w:basedOn w:val="Normln"/>
    <w:rsid w:val="00A3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411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vtlmkazvraznn31">
    <w:name w:val="Světlá mřížka – zvýraznění 31"/>
    <w:basedOn w:val="Normln"/>
    <w:rsid w:val="001A7563"/>
    <w:pPr>
      <w:suppressAutoHyphens/>
      <w:spacing w:after="200" w:line="276" w:lineRule="auto"/>
      <w:ind w:left="720"/>
    </w:pPr>
    <w:rPr>
      <w:rFonts w:ascii="Calibri" w:eastAsia="SimSun" w:hAnsi="Calibri" w:cs="font58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17</Pages>
  <Words>4285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Filipová</dc:creator>
  <cp:keywords/>
  <dc:description/>
  <cp:lastModifiedBy>Olga Doláková</cp:lastModifiedBy>
  <cp:revision>185</cp:revision>
  <cp:lastPrinted>2024-03-25T22:02:00Z</cp:lastPrinted>
  <dcterms:created xsi:type="dcterms:W3CDTF">2022-10-03T21:46:00Z</dcterms:created>
  <dcterms:modified xsi:type="dcterms:W3CDTF">2024-04-04T11:26:00Z</dcterms:modified>
</cp:coreProperties>
</file>